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383050" w:rsidRDefault="00904B9F">
      <w:pPr>
        <w:tabs>
          <w:tab w:val="center" w:pos="8051"/>
        </w:tabs>
        <w:jc w:val="center"/>
        <w:rPr>
          <w:sz w:val="30"/>
          <w:szCs w:val="30"/>
        </w:rPr>
      </w:pPr>
      <w:r w:rsidRPr="00383050">
        <w:rPr>
          <w:b/>
          <w:sz w:val="30"/>
          <w:szCs w:val="30"/>
        </w:rPr>
        <w:t>LỊCH CÔNG TÁC</w:t>
      </w:r>
    </w:p>
    <w:p w14:paraId="0F54BEDA" w14:textId="59006B5B" w:rsidR="009D3CEF" w:rsidRPr="00383050" w:rsidRDefault="00904B9F">
      <w:pPr>
        <w:tabs>
          <w:tab w:val="center" w:pos="8051"/>
        </w:tabs>
        <w:jc w:val="center"/>
        <w:rPr>
          <w:sz w:val="30"/>
          <w:szCs w:val="30"/>
        </w:rPr>
      </w:pPr>
      <w:r w:rsidRPr="00383050">
        <w:rPr>
          <w:b/>
          <w:sz w:val="30"/>
          <w:szCs w:val="30"/>
        </w:rPr>
        <w:t>(</w:t>
      </w:r>
      <w:r w:rsidRPr="00383050">
        <w:rPr>
          <w:b/>
          <w:i/>
          <w:sz w:val="30"/>
          <w:szCs w:val="30"/>
        </w:rPr>
        <w:t xml:space="preserve">Tuần từ ngày </w:t>
      </w:r>
      <w:r w:rsidR="00475FF5">
        <w:rPr>
          <w:b/>
          <w:i/>
          <w:sz w:val="30"/>
          <w:szCs w:val="30"/>
        </w:rPr>
        <w:t>23</w:t>
      </w:r>
      <w:r w:rsidRPr="00383050">
        <w:rPr>
          <w:b/>
          <w:i/>
          <w:sz w:val="30"/>
          <w:szCs w:val="30"/>
        </w:rPr>
        <w:t xml:space="preserve"> – </w:t>
      </w:r>
      <w:r w:rsidR="002A2D59" w:rsidRPr="00383050">
        <w:rPr>
          <w:b/>
          <w:i/>
          <w:sz w:val="30"/>
          <w:szCs w:val="30"/>
        </w:rPr>
        <w:t>2</w:t>
      </w:r>
      <w:r w:rsidR="00475FF5">
        <w:rPr>
          <w:b/>
          <w:i/>
          <w:sz w:val="30"/>
          <w:szCs w:val="30"/>
        </w:rPr>
        <w:t>9</w:t>
      </w:r>
      <w:r w:rsidR="00B60A72" w:rsidRPr="00383050">
        <w:rPr>
          <w:b/>
          <w:i/>
          <w:sz w:val="30"/>
          <w:szCs w:val="30"/>
        </w:rPr>
        <w:t>/</w:t>
      </w:r>
      <w:r w:rsidR="00070BE8" w:rsidRPr="00383050">
        <w:rPr>
          <w:b/>
          <w:i/>
          <w:sz w:val="30"/>
          <w:szCs w:val="30"/>
        </w:rPr>
        <w:t>6</w:t>
      </w:r>
      <w:r w:rsidR="0078421E" w:rsidRPr="00383050">
        <w:rPr>
          <w:b/>
          <w:i/>
          <w:sz w:val="30"/>
          <w:szCs w:val="30"/>
        </w:rPr>
        <w:t>/2025</w:t>
      </w:r>
      <w:r w:rsidRPr="00383050">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47"/>
        <w:gridCol w:w="791"/>
        <w:gridCol w:w="1751"/>
        <w:gridCol w:w="4447"/>
        <w:gridCol w:w="4139"/>
        <w:gridCol w:w="1644"/>
        <w:gridCol w:w="1295"/>
      </w:tblGrid>
      <w:tr w:rsidR="008D3761" w:rsidRPr="00383050" w14:paraId="26FE9A71" w14:textId="77777777" w:rsidTr="001432D0">
        <w:trPr>
          <w:trHeight w:val="404"/>
          <w:jc w:val="center"/>
        </w:trPr>
        <w:tc>
          <w:tcPr>
            <w:tcW w:w="252"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383050" w:rsidRDefault="00904B9F" w:rsidP="00CA2D6A">
            <w:pPr>
              <w:jc w:val="center"/>
              <w:rPr>
                <w:sz w:val="25"/>
                <w:szCs w:val="25"/>
              </w:rPr>
            </w:pPr>
            <w:r w:rsidRPr="00383050">
              <w:rPr>
                <w:b/>
                <w:sz w:val="25"/>
                <w:szCs w:val="25"/>
              </w:rPr>
              <w:t>Thứ</w:t>
            </w:r>
          </w:p>
        </w:tc>
        <w:tc>
          <w:tcPr>
            <w:tcW w:w="267"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383050" w:rsidRDefault="00904B9F" w:rsidP="00CA2D6A">
            <w:pPr>
              <w:jc w:val="center"/>
              <w:rPr>
                <w:sz w:val="25"/>
                <w:szCs w:val="25"/>
              </w:rPr>
            </w:pPr>
            <w:r w:rsidRPr="00383050">
              <w:rPr>
                <w:b/>
                <w:sz w:val="25"/>
                <w:szCs w:val="25"/>
              </w:rPr>
              <w:t>Ngày</w:t>
            </w:r>
          </w:p>
        </w:tc>
        <w:tc>
          <w:tcPr>
            <w:tcW w:w="591"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383050" w:rsidRDefault="00904B9F" w:rsidP="00CA2D6A">
            <w:pPr>
              <w:jc w:val="center"/>
              <w:rPr>
                <w:sz w:val="25"/>
                <w:szCs w:val="25"/>
              </w:rPr>
            </w:pPr>
            <w:r w:rsidRPr="00383050">
              <w:rPr>
                <w:b/>
                <w:sz w:val="25"/>
                <w:szCs w:val="25"/>
              </w:rPr>
              <w:t>Thời gian</w:t>
            </w:r>
          </w:p>
        </w:tc>
        <w:tc>
          <w:tcPr>
            <w:tcW w:w="1501"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383050" w:rsidRDefault="00904B9F" w:rsidP="001C32D4">
            <w:pPr>
              <w:jc w:val="center"/>
              <w:rPr>
                <w:sz w:val="25"/>
                <w:szCs w:val="25"/>
              </w:rPr>
            </w:pPr>
            <w:r w:rsidRPr="00383050">
              <w:rPr>
                <w:b/>
                <w:sz w:val="25"/>
                <w:szCs w:val="25"/>
              </w:rPr>
              <w:t>Nội dung cuộc họp</w:t>
            </w:r>
          </w:p>
        </w:tc>
        <w:tc>
          <w:tcPr>
            <w:tcW w:w="1397"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383050" w:rsidRDefault="00904B9F" w:rsidP="001C32D4">
            <w:pPr>
              <w:jc w:val="center"/>
              <w:rPr>
                <w:sz w:val="25"/>
                <w:szCs w:val="25"/>
              </w:rPr>
            </w:pPr>
            <w:r w:rsidRPr="00383050">
              <w:rPr>
                <w:b/>
                <w:sz w:val="25"/>
                <w:szCs w:val="25"/>
              </w:rPr>
              <w:t>Thành phần</w:t>
            </w:r>
          </w:p>
        </w:tc>
        <w:tc>
          <w:tcPr>
            <w:tcW w:w="555" w:type="pct"/>
            <w:tcBorders>
              <w:bottom w:val="single" w:sz="4" w:space="0" w:color="000000"/>
            </w:tcBorders>
            <w:shd w:val="clear" w:color="auto" w:fill="auto"/>
            <w:vAlign w:val="center"/>
          </w:tcPr>
          <w:p w14:paraId="731D6910" w14:textId="77777777" w:rsidR="009D3CEF" w:rsidRPr="00383050" w:rsidRDefault="00904B9F" w:rsidP="00CA2D6A">
            <w:pPr>
              <w:jc w:val="center"/>
              <w:rPr>
                <w:sz w:val="25"/>
                <w:szCs w:val="25"/>
              </w:rPr>
            </w:pPr>
            <w:r w:rsidRPr="00383050">
              <w:rPr>
                <w:b/>
                <w:sz w:val="25"/>
                <w:szCs w:val="25"/>
              </w:rPr>
              <w:t>Chủ trì</w:t>
            </w:r>
          </w:p>
        </w:tc>
        <w:tc>
          <w:tcPr>
            <w:tcW w:w="437" w:type="pct"/>
            <w:tcBorders>
              <w:bottom w:val="single" w:sz="4" w:space="0" w:color="000000"/>
            </w:tcBorders>
            <w:shd w:val="clear" w:color="auto" w:fill="auto"/>
            <w:vAlign w:val="center"/>
          </w:tcPr>
          <w:p w14:paraId="4A5481A6" w14:textId="77777777" w:rsidR="009D3CEF" w:rsidRPr="00383050" w:rsidRDefault="00904B9F" w:rsidP="00CA2D6A">
            <w:pPr>
              <w:jc w:val="center"/>
              <w:rPr>
                <w:sz w:val="25"/>
                <w:szCs w:val="25"/>
              </w:rPr>
            </w:pPr>
            <w:r w:rsidRPr="00383050">
              <w:rPr>
                <w:b/>
                <w:sz w:val="25"/>
                <w:szCs w:val="25"/>
              </w:rPr>
              <w:t>Địa điểm</w:t>
            </w:r>
          </w:p>
        </w:tc>
      </w:tr>
      <w:tr w:rsidR="00383050" w:rsidRPr="00383050" w14:paraId="57133D86" w14:textId="77777777" w:rsidTr="001432D0">
        <w:trPr>
          <w:trHeight w:val="410"/>
          <w:jc w:val="center"/>
        </w:trPr>
        <w:tc>
          <w:tcPr>
            <w:tcW w:w="252" w:type="pct"/>
            <w:vMerge w:val="restart"/>
            <w:shd w:val="clear" w:color="auto" w:fill="EEECE1"/>
            <w:tcMar>
              <w:top w:w="0" w:type="dxa"/>
              <w:left w:w="108" w:type="dxa"/>
              <w:bottom w:w="0" w:type="dxa"/>
              <w:right w:w="108" w:type="dxa"/>
            </w:tcMar>
            <w:vAlign w:val="center"/>
          </w:tcPr>
          <w:p w14:paraId="1077B26D" w14:textId="77777777" w:rsidR="00383050" w:rsidRPr="00383050" w:rsidRDefault="00383050" w:rsidP="007E2055">
            <w:pPr>
              <w:jc w:val="center"/>
              <w:rPr>
                <w:sz w:val="25"/>
                <w:szCs w:val="25"/>
              </w:rPr>
            </w:pPr>
            <w:r w:rsidRPr="00383050">
              <w:rPr>
                <w:b/>
                <w:sz w:val="25"/>
                <w:szCs w:val="25"/>
              </w:rPr>
              <w:t>Hai</w:t>
            </w:r>
          </w:p>
        </w:tc>
        <w:tc>
          <w:tcPr>
            <w:tcW w:w="267" w:type="pct"/>
            <w:vMerge w:val="restart"/>
            <w:shd w:val="clear" w:color="auto" w:fill="EEECE1"/>
            <w:tcMar>
              <w:top w:w="0" w:type="dxa"/>
              <w:left w:w="108" w:type="dxa"/>
              <w:bottom w:w="0" w:type="dxa"/>
              <w:right w:w="108" w:type="dxa"/>
            </w:tcMar>
            <w:vAlign w:val="center"/>
          </w:tcPr>
          <w:p w14:paraId="5B04BD1D" w14:textId="5F4F4766" w:rsidR="00383050" w:rsidRPr="00383050" w:rsidRDefault="00040DFC" w:rsidP="007E2055">
            <w:pPr>
              <w:jc w:val="center"/>
              <w:rPr>
                <w:b/>
                <w:bCs/>
                <w:i/>
                <w:iCs/>
                <w:sz w:val="25"/>
                <w:szCs w:val="25"/>
              </w:rPr>
            </w:pPr>
            <w:r>
              <w:rPr>
                <w:b/>
                <w:bCs/>
                <w:i/>
                <w:iCs/>
                <w:sz w:val="25"/>
                <w:szCs w:val="25"/>
              </w:rPr>
              <w:t>23</w:t>
            </w:r>
          </w:p>
        </w:tc>
        <w:tc>
          <w:tcPr>
            <w:tcW w:w="591" w:type="pct"/>
            <w:shd w:val="clear" w:color="auto" w:fill="EEECE1"/>
            <w:tcMar>
              <w:top w:w="0" w:type="dxa"/>
              <w:left w:w="108" w:type="dxa"/>
              <w:bottom w:w="0" w:type="dxa"/>
              <w:right w:w="108" w:type="dxa"/>
            </w:tcMar>
            <w:vAlign w:val="center"/>
          </w:tcPr>
          <w:p w14:paraId="5FD7E03E" w14:textId="69CE0006" w:rsidR="00383050" w:rsidRPr="00383050" w:rsidRDefault="00383050" w:rsidP="007E2055">
            <w:pPr>
              <w:jc w:val="center"/>
              <w:rPr>
                <w:sz w:val="25"/>
                <w:szCs w:val="25"/>
              </w:rPr>
            </w:pPr>
            <w:r w:rsidRPr="00383050">
              <w:rPr>
                <w:sz w:val="25"/>
                <w:szCs w:val="25"/>
              </w:rPr>
              <w:t>08g</w:t>
            </w:r>
            <w:r w:rsidR="00040DFC">
              <w:rPr>
                <w:sz w:val="25"/>
                <w:szCs w:val="25"/>
              </w:rPr>
              <w:t>0</w:t>
            </w:r>
            <w:r w:rsidRPr="00383050">
              <w:rPr>
                <w:sz w:val="25"/>
                <w:szCs w:val="25"/>
              </w:rPr>
              <w:t xml:space="preserve">0 – </w:t>
            </w:r>
            <w:r w:rsidR="00040DFC">
              <w:rPr>
                <w:sz w:val="25"/>
                <w:szCs w:val="25"/>
              </w:rPr>
              <w:t>09</w:t>
            </w:r>
            <w:r w:rsidRPr="00383050">
              <w:rPr>
                <w:sz w:val="25"/>
                <w:szCs w:val="25"/>
              </w:rPr>
              <w:t>g</w:t>
            </w:r>
            <w:r w:rsidR="00040DFC">
              <w:rPr>
                <w:sz w:val="25"/>
                <w:szCs w:val="25"/>
              </w:rPr>
              <w:t>3</w:t>
            </w:r>
            <w:r w:rsidRPr="00383050">
              <w:rPr>
                <w:sz w:val="25"/>
                <w:szCs w:val="25"/>
              </w:rPr>
              <w:t>0</w:t>
            </w:r>
          </w:p>
        </w:tc>
        <w:tc>
          <w:tcPr>
            <w:tcW w:w="1501" w:type="pct"/>
            <w:shd w:val="clear" w:color="auto" w:fill="EEECE1"/>
            <w:tcMar>
              <w:top w:w="0" w:type="dxa"/>
              <w:left w:w="108" w:type="dxa"/>
              <w:bottom w:w="0" w:type="dxa"/>
              <w:right w:w="108" w:type="dxa"/>
            </w:tcMar>
            <w:vAlign w:val="center"/>
          </w:tcPr>
          <w:p w14:paraId="77C29B23" w14:textId="09445D9D" w:rsidR="00383050" w:rsidRPr="00383050" w:rsidRDefault="00040DFC" w:rsidP="007E2055">
            <w:pPr>
              <w:jc w:val="both"/>
              <w:rPr>
                <w:sz w:val="25"/>
                <w:szCs w:val="25"/>
              </w:rPr>
            </w:pPr>
            <w:r>
              <w:rPr>
                <w:sz w:val="25"/>
                <w:szCs w:val="25"/>
              </w:rPr>
              <w:t>Trao đổi về việc tiếp nhận học sinh Vanuatu</w:t>
            </w:r>
          </w:p>
        </w:tc>
        <w:tc>
          <w:tcPr>
            <w:tcW w:w="1397" w:type="pct"/>
            <w:shd w:val="clear" w:color="auto" w:fill="EEECE1"/>
            <w:tcMar>
              <w:top w:w="0" w:type="dxa"/>
              <w:left w:w="108" w:type="dxa"/>
              <w:bottom w:w="0" w:type="dxa"/>
              <w:right w:w="108" w:type="dxa"/>
            </w:tcMar>
            <w:vAlign w:val="center"/>
          </w:tcPr>
          <w:p w14:paraId="7FC68E23" w14:textId="75F65D9E" w:rsidR="00383050" w:rsidRPr="00383050" w:rsidRDefault="00040DFC" w:rsidP="007E2055">
            <w:pPr>
              <w:jc w:val="both"/>
              <w:rPr>
                <w:sz w:val="25"/>
                <w:szCs w:val="25"/>
              </w:rPr>
            </w:pPr>
            <w:r>
              <w:rPr>
                <w:sz w:val="25"/>
                <w:szCs w:val="25"/>
              </w:rPr>
              <w:t>NTToàn, PT.Huân, Các phòng ĐT, CTSV, HTQT, KHTC, Trung tâm DVSV</w:t>
            </w:r>
          </w:p>
        </w:tc>
        <w:tc>
          <w:tcPr>
            <w:tcW w:w="555" w:type="pct"/>
            <w:shd w:val="clear" w:color="auto" w:fill="EEECE1"/>
            <w:vAlign w:val="center"/>
          </w:tcPr>
          <w:p w14:paraId="7F47E1CD" w14:textId="1E5682C8" w:rsidR="00383050" w:rsidRPr="00383050" w:rsidRDefault="00383050" w:rsidP="007E2055">
            <w:pPr>
              <w:jc w:val="center"/>
              <w:rPr>
                <w:sz w:val="25"/>
                <w:szCs w:val="25"/>
              </w:rPr>
            </w:pPr>
            <w:r w:rsidRPr="00383050">
              <w:rPr>
                <w:sz w:val="25"/>
                <w:szCs w:val="25"/>
              </w:rPr>
              <w:t>NTToàn</w:t>
            </w:r>
          </w:p>
        </w:tc>
        <w:tc>
          <w:tcPr>
            <w:tcW w:w="437" w:type="pct"/>
            <w:shd w:val="clear" w:color="auto" w:fill="EEECE1"/>
            <w:vAlign w:val="center"/>
          </w:tcPr>
          <w:p w14:paraId="03AE76E1" w14:textId="54987775" w:rsidR="00383050" w:rsidRPr="00383050" w:rsidRDefault="00040DFC" w:rsidP="007E2055">
            <w:pPr>
              <w:jc w:val="center"/>
              <w:rPr>
                <w:sz w:val="25"/>
                <w:szCs w:val="25"/>
              </w:rPr>
            </w:pPr>
            <w:r>
              <w:rPr>
                <w:sz w:val="25"/>
                <w:szCs w:val="25"/>
              </w:rPr>
              <w:t>P</w:t>
            </w:r>
            <w:r w:rsidR="00170D2E">
              <w:rPr>
                <w:sz w:val="25"/>
                <w:szCs w:val="25"/>
              </w:rPr>
              <w:t>103</w:t>
            </w:r>
          </w:p>
        </w:tc>
      </w:tr>
      <w:tr w:rsidR="00A47B74" w:rsidRPr="00383050" w14:paraId="56A33ADE" w14:textId="77777777" w:rsidTr="001432D0">
        <w:trPr>
          <w:trHeight w:val="410"/>
          <w:jc w:val="center"/>
        </w:trPr>
        <w:tc>
          <w:tcPr>
            <w:tcW w:w="252" w:type="pct"/>
            <w:vMerge/>
            <w:shd w:val="clear" w:color="auto" w:fill="EEECE1"/>
            <w:tcMar>
              <w:top w:w="0" w:type="dxa"/>
              <w:left w:w="108" w:type="dxa"/>
              <w:bottom w:w="0" w:type="dxa"/>
              <w:right w:w="108" w:type="dxa"/>
            </w:tcMar>
            <w:vAlign w:val="center"/>
          </w:tcPr>
          <w:p w14:paraId="532C9E28" w14:textId="77777777" w:rsidR="00A47B74" w:rsidRPr="003C2BFF" w:rsidRDefault="00A47B74" w:rsidP="00A47B74">
            <w:pPr>
              <w:jc w:val="center"/>
              <w:rPr>
                <w:b/>
                <w:sz w:val="25"/>
                <w:szCs w:val="25"/>
                <w:lang w:val="nl-NL"/>
              </w:rPr>
            </w:pPr>
          </w:p>
        </w:tc>
        <w:tc>
          <w:tcPr>
            <w:tcW w:w="267" w:type="pct"/>
            <w:vMerge/>
            <w:shd w:val="clear" w:color="auto" w:fill="EEECE1"/>
            <w:tcMar>
              <w:top w:w="0" w:type="dxa"/>
              <w:left w:w="108" w:type="dxa"/>
              <w:bottom w:w="0" w:type="dxa"/>
              <w:right w:w="108" w:type="dxa"/>
            </w:tcMar>
            <w:vAlign w:val="center"/>
          </w:tcPr>
          <w:p w14:paraId="71BC3899" w14:textId="77777777" w:rsidR="00A47B74" w:rsidRPr="003C2BFF" w:rsidRDefault="00A47B74" w:rsidP="00A47B74">
            <w:pPr>
              <w:jc w:val="center"/>
              <w:rPr>
                <w:b/>
                <w:bCs/>
                <w:i/>
                <w:iCs/>
                <w:sz w:val="25"/>
                <w:szCs w:val="25"/>
                <w:lang w:val="nl-NL"/>
              </w:rPr>
            </w:pPr>
          </w:p>
        </w:tc>
        <w:tc>
          <w:tcPr>
            <w:tcW w:w="591" w:type="pct"/>
            <w:shd w:val="clear" w:color="auto" w:fill="EEECE1"/>
            <w:tcMar>
              <w:top w:w="0" w:type="dxa"/>
              <w:left w:w="108" w:type="dxa"/>
              <w:bottom w:w="0" w:type="dxa"/>
              <w:right w:w="108" w:type="dxa"/>
            </w:tcMar>
            <w:vAlign w:val="center"/>
          </w:tcPr>
          <w:p w14:paraId="5CD43E24" w14:textId="507F9880" w:rsidR="00A47B74" w:rsidRPr="00383050" w:rsidRDefault="00170D2E" w:rsidP="00A47B74">
            <w:pPr>
              <w:jc w:val="center"/>
              <w:rPr>
                <w:sz w:val="25"/>
                <w:szCs w:val="25"/>
              </w:rPr>
            </w:pPr>
            <w:r w:rsidRPr="00383050">
              <w:rPr>
                <w:sz w:val="25"/>
                <w:szCs w:val="25"/>
              </w:rPr>
              <w:t>0</w:t>
            </w:r>
            <w:r>
              <w:rPr>
                <w:sz w:val="25"/>
                <w:szCs w:val="25"/>
              </w:rPr>
              <w:t>9</w:t>
            </w:r>
            <w:r w:rsidRPr="00383050">
              <w:rPr>
                <w:sz w:val="25"/>
                <w:szCs w:val="25"/>
              </w:rPr>
              <w:t xml:space="preserve">g30 – </w:t>
            </w:r>
            <w:r>
              <w:rPr>
                <w:sz w:val="25"/>
                <w:szCs w:val="25"/>
              </w:rPr>
              <w:t>1</w:t>
            </w:r>
            <w:r w:rsidR="00254D24">
              <w:rPr>
                <w:sz w:val="25"/>
                <w:szCs w:val="25"/>
              </w:rPr>
              <w:t>0</w:t>
            </w:r>
            <w:r w:rsidRPr="00383050">
              <w:rPr>
                <w:sz w:val="25"/>
                <w:szCs w:val="25"/>
              </w:rPr>
              <w:t>g</w:t>
            </w:r>
            <w:r w:rsidR="00254D24">
              <w:rPr>
                <w:sz w:val="25"/>
                <w:szCs w:val="25"/>
              </w:rPr>
              <w:t>3</w:t>
            </w:r>
            <w:r w:rsidRPr="00383050">
              <w:rPr>
                <w:sz w:val="25"/>
                <w:szCs w:val="25"/>
              </w:rPr>
              <w:t>0</w:t>
            </w:r>
          </w:p>
        </w:tc>
        <w:tc>
          <w:tcPr>
            <w:tcW w:w="1501" w:type="pct"/>
            <w:shd w:val="clear" w:color="auto" w:fill="EEECE1"/>
            <w:tcMar>
              <w:top w:w="0" w:type="dxa"/>
              <w:left w:w="108" w:type="dxa"/>
              <w:bottom w:w="0" w:type="dxa"/>
              <w:right w:w="108" w:type="dxa"/>
            </w:tcMar>
            <w:vAlign w:val="center"/>
          </w:tcPr>
          <w:p w14:paraId="5560CEF5" w14:textId="63A7161C" w:rsidR="00A47B74" w:rsidRDefault="00254D24" w:rsidP="00A47B74">
            <w:pPr>
              <w:jc w:val="both"/>
              <w:rPr>
                <w:bCs/>
                <w:sz w:val="25"/>
                <w:szCs w:val="25"/>
                <w:lang w:val="nl-NL"/>
              </w:rPr>
            </w:pPr>
            <w:r>
              <w:rPr>
                <w:bCs/>
                <w:sz w:val="25"/>
                <w:szCs w:val="25"/>
                <w:lang w:val="nl-NL"/>
              </w:rPr>
              <w:t xml:space="preserve">Công </w:t>
            </w:r>
            <w:r w:rsidR="00170D2E">
              <w:rPr>
                <w:bCs/>
                <w:sz w:val="25"/>
                <w:szCs w:val="25"/>
                <w:lang w:val="nl-NL"/>
              </w:rPr>
              <w:t xml:space="preserve">tác </w:t>
            </w:r>
            <w:r>
              <w:rPr>
                <w:bCs/>
                <w:sz w:val="25"/>
                <w:szCs w:val="25"/>
                <w:lang w:val="nl-NL"/>
              </w:rPr>
              <w:t>hoàn thiện hồ sơ tuyển dụng</w:t>
            </w:r>
          </w:p>
        </w:tc>
        <w:tc>
          <w:tcPr>
            <w:tcW w:w="1397" w:type="pct"/>
            <w:shd w:val="clear" w:color="auto" w:fill="EEECE1"/>
            <w:tcMar>
              <w:top w:w="0" w:type="dxa"/>
              <w:left w:w="108" w:type="dxa"/>
              <w:bottom w:w="0" w:type="dxa"/>
              <w:right w:w="108" w:type="dxa"/>
            </w:tcMar>
            <w:vAlign w:val="center"/>
          </w:tcPr>
          <w:p w14:paraId="7DF06BB6" w14:textId="1011E932" w:rsidR="00A47B74" w:rsidRPr="00254D24" w:rsidRDefault="00254D24" w:rsidP="00A47B74">
            <w:pPr>
              <w:jc w:val="both"/>
              <w:rPr>
                <w:sz w:val="25"/>
                <w:szCs w:val="25"/>
                <w:lang w:val="nl-NL"/>
              </w:rPr>
            </w:pPr>
            <w:r>
              <w:rPr>
                <w:sz w:val="25"/>
                <w:szCs w:val="25"/>
                <w:lang w:val="nl-NL"/>
              </w:rPr>
              <w:t>NTToàn, Phòng TCCB, ĐT, Khoa NN-SP, Trung tâm NCBĐKH, Các viên chức tập sự</w:t>
            </w:r>
            <w:r w:rsidR="0095497C">
              <w:rPr>
                <w:sz w:val="25"/>
                <w:szCs w:val="25"/>
                <w:lang w:val="nl-NL"/>
              </w:rPr>
              <w:t xml:space="preserve"> theo Thông báo</w:t>
            </w:r>
          </w:p>
        </w:tc>
        <w:tc>
          <w:tcPr>
            <w:tcW w:w="555" w:type="pct"/>
            <w:shd w:val="clear" w:color="auto" w:fill="EEECE1"/>
            <w:vAlign w:val="center"/>
          </w:tcPr>
          <w:p w14:paraId="0B6115BD" w14:textId="70AF3B67" w:rsidR="00A47B74" w:rsidRDefault="00170D2E" w:rsidP="00A47B74">
            <w:pPr>
              <w:jc w:val="center"/>
              <w:rPr>
                <w:sz w:val="25"/>
                <w:szCs w:val="25"/>
                <w:lang w:val="nl-NL"/>
              </w:rPr>
            </w:pPr>
            <w:r>
              <w:rPr>
                <w:sz w:val="25"/>
                <w:szCs w:val="25"/>
                <w:lang w:val="nl-NL"/>
              </w:rPr>
              <w:t>NTToàn</w:t>
            </w:r>
          </w:p>
        </w:tc>
        <w:tc>
          <w:tcPr>
            <w:tcW w:w="437" w:type="pct"/>
            <w:shd w:val="clear" w:color="auto" w:fill="EEECE1"/>
            <w:vAlign w:val="center"/>
          </w:tcPr>
          <w:p w14:paraId="268BA770" w14:textId="3D735639" w:rsidR="00A47B74" w:rsidRDefault="00254D24" w:rsidP="00A47B74">
            <w:pPr>
              <w:jc w:val="center"/>
              <w:rPr>
                <w:sz w:val="25"/>
                <w:szCs w:val="25"/>
                <w:lang w:val="nl-NL"/>
              </w:rPr>
            </w:pPr>
            <w:r>
              <w:rPr>
                <w:sz w:val="25"/>
                <w:szCs w:val="25"/>
                <w:lang w:val="nl-NL"/>
              </w:rPr>
              <w:t>P103</w:t>
            </w:r>
          </w:p>
        </w:tc>
      </w:tr>
      <w:tr w:rsidR="00A47B74" w:rsidRPr="00383050" w14:paraId="6B21655F" w14:textId="77777777" w:rsidTr="001432D0">
        <w:trPr>
          <w:trHeight w:val="410"/>
          <w:jc w:val="center"/>
        </w:trPr>
        <w:tc>
          <w:tcPr>
            <w:tcW w:w="252" w:type="pct"/>
            <w:vMerge/>
            <w:shd w:val="clear" w:color="auto" w:fill="EEECE1"/>
            <w:tcMar>
              <w:top w:w="0" w:type="dxa"/>
              <w:left w:w="108" w:type="dxa"/>
              <w:bottom w:w="0" w:type="dxa"/>
              <w:right w:w="108" w:type="dxa"/>
            </w:tcMar>
            <w:vAlign w:val="center"/>
          </w:tcPr>
          <w:p w14:paraId="31C7A184" w14:textId="77777777" w:rsidR="00A47B74" w:rsidRPr="003C2BFF" w:rsidRDefault="00A47B74" w:rsidP="00A47B74">
            <w:pPr>
              <w:jc w:val="center"/>
              <w:rPr>
                <w:b/>
                <w:sz w:val="25"/>
                <w:szCs w:val="25"/>
                <w:lang w:val="nl-NL"/>
              </w:rPr>
            </w:pPr>
          </w:p>
        </w:tc>
        <w:tc>
          <w:tcPr>
            <w:tcW w:w="267" w:type="pct"/>
            <w:vMerge/>
            <w:shd w:val="clear" w:color="auto" w:fill="EEECE1"/>
            <w:tcMar>
              <w:top w:w="0" w:type="dxa"/>
              <w:left w:w="108" w:type="dxa"/>
              <w:bottom w:w="0" w:type="dxa"/>
              <w:right w:w="108" w:type="dxa"/>
            </w:tcMar>
            <w:vAlign w:val="center"/>
          </w:tcPr>
          <w:p w14:paraId="528C14C0" w14:textId="77777777" w:rsidR="00A47B74" w:rsidRPr="003C2BFF" w:rsidRDefault="00A47B74" w:rsidP="00A47B74">
            <w:pPr>
              <w:jc w:val="center"/>
              <w:rPr>
                <w:b/>
                <w:bCs/>
                <w:i/>
                <w:iCs/>
                <w:sz w:val="25"/>
                <w:szCs w:val="25"/>
                <w:lang w:val="nl-NL"/>
              </w:rPr>
            </w:pPr>
          </w:p>
        </w:tc>
        <w:tc>
          <w:tcPr>
            <w:tcW w:w="591" w:type="pct"/>
            <w:shd w:val="clear" w:color="auto" w:fill="EEECE1"/>
            <w:tcMar>
              <w:top w:w="0" w:type="dxa"/>
              <w:left w:w="108" w:type="dxa"/>
              <w:bottom w:w="0" w:type="dxa"/>
              <w:right w:w="108" w:type="dxa"/>
            </w:tcMar>
            <w:vAlign w:val="center"/>
          </w:tcPr>
          <w:p w14:paraId="6304F4BF" w14:textId="08819A11" w:rsidR="00A47B74" w:rsidRPr="00383050" w:rsidRDefault="00A47B74" w:rsidP="00A47B74">
            <w:pPr>
              <w:jc w:val="center"/>
              <w:rPr>
                <w:sz w:val="25"/>
                <w:szCs w:val="25"/>
              </w:rPr>
            </w:pPr>
            <w:r>
              <w:rPr>
                <w:sz w:val="25"/>
                <w:szCs w:val="25"/>
              </w:rPr>
              <w:t>13g30 – 17g00</w:t>
            </w:r>
          </w:p>
        </w:tc>
        <w:tc>
          <w:tcPr>
            <w:tcW w:w="1501" w:type="pct"/>
            <w:shd w:val="clear" w:color="auto" w:fill="EEECE1"/>
            <w:tcMar>
              <w:top w:w="0" w:type="dxa"/>
              <w:left w:w="108" w:type="dxa"/>
              <w:bottom w:w="0" w:type="dxa"/>
              <w:right w:w="108" w:type="dxa"/>
            </w:tcMar>
            <w:vAlign w:val="center"/>
          </w:tcPr>
          <w:p w14:paraId="502E2BE9" w14:textId="340FB4EB" w:rsidR="00A47B74" w:rsidRPr="00383050" w:rsidRDefault="00A47B74" w:rsidP="00A47B74">
            <w:pPr>
              <w:jc w:val="both"/>
              <w:rPr>
                <w:sz w:val="25"/>
                <w:szCs w:val="25"/>
              </w:rPr>
            </w:pPr>
            <w:r>
              <w:rPr>
                <w:sz w:val="25"/>
                <w:szCs w:val="25"/>
              </w:rPr>
              <w:t>Phiên trù bị Đại hội đại biểu Đảng bộ Trường lần thứ XVI, nhiệm kỳ 2025 – 2030</w:t>
            </w:r>
          </w:p>
        </w:tc>
        <w:tc>
          <w:tcPr>
            <w:tcW w:w="1397" w:type="pct"/>
            <w:shd w:val="clear" w:color="auto" w:fill="EEECE1"/>
            <w:tcMar>
              <w:top w:w="0" w:type="dxa"/>
              <w:left w:w="108" w:type="dxa"/>
              <w:bottom w:w="0" w:type="dxa"/>
              <w:right w:w="108" w:type="dxa"/>
            </w:tcMar>
            <w:vAlign w:val="center"/>
          </w:tcPr>
          <w:p w14:paraId="16577266" w14:textId="0F3AEAF0" w:rsidR="00A47B74" w:rsidRPr="00383050" w:rsidRDefault="00A47B74" w:rsidP="00A47B74">
            <w:pPr>
              <w:jc w:val="both"/>
              <w:rPr>
                <w:sz w:val="25"/>
                <w:szCs w:val="25"/>
              </w:rPr>
            </w:pPr>
            <w:r>
              <w:rPr>
                <w:sz w:val="25"/>
                <w:szCs w:val="25"/>
              </w:rPr>
              <w:t>Ban Chấp hành Đảng ủy, Đại biểu theo Thư triệu tập, Thư mời</w:t>
            </w:r>
          </w:p>
        </w:tc>
        <w:tc>
          <w:tcPr>
            <w:tcW w:w="555" w:type="pct"/>
            <w:shd w:val="clear" w:color="auto" w:fill="EEECE1"/>
            <w:vAlign w:val="center"/>
          </w:tcPr>
          <w:p w14:paraId="33CC63FC" w14:textId="6BC89169" w:rsidR="00A47B74" w:rsidRPr="00383050" w:rsidRDefault="00A47B74" w:rsidP="00A47B74">
            <w:pPr>
              <w:jc w:val="center"/>
              <w:rPr>
                <w:sz w:val="25"/>
                <w:szCs w:val="25"/>
              </w:rPr>
            </w:pPr>
            <w:r>
              <w:rPr>
                <w:sz w:val="25"/>
                <w:szCs w:val="25"/>
              </w:rPr>
              <w:t>BN.Hùng</w:t>
            </w:r>
          </w:p>
        </w:tc>
        <w:tc>
          <w:tcPr>
            <w:tcW w:w="437" w:type="pct"/>
            <w:shd w:val="clear" w:color="auto" w:fill="EEECE1"/>
            <w:vAlign w:val="center"/>
          </w:tcPr>
          <w:p w14:paraId="4324857A" w14:textId="0246940C" w:rsidR="00A47B74" w:rsidRPr="00383050" w:rsidRDefault="00A47B74" w:rsidP="00A47B74">
            <w:pPr>
              <w:jc w:val="center"/>
              <w:rPr>
                <w:sz w:val="25"/>
                <w:szCs w:val="25"/>
              </w:rPr>
            </w:pPr>
            <w:r>
              <w:rPr>
                <w:sz w:val="25"/>
                <w:szCs w:val="25"/>
              </w:rPr>
              <w:t>Hội trường Phượng Vỹ</w:t>
            </w:r>
          </w:p>
        </w:tc>
      </w:tr>
      <w:tr w:rsidR="00A47B74" w:rsidRPr="00A47B74" w14:paraId="1D457DE9" w14:textId="77777777" w:rsidTr="001432D0">
        <w:trPr>
          <w:trHeight w:val="410"/>
          <w:jc w:val="center"/>
        </w:trPr>
        <w:tc>
          <w:tcPr>
            <w:tcW w:w="252" w:type="pct"/>
            <w:vMerge w:val="restart"/>
            <w:shd w:val="clear" w:color="auto" w:fill="auto"/>
            <w:tcMar>
              <w:top w:w="0" w:type="dxa"/>
              <w:left w:w="108" w:type="dxa"/>
              <w:bottom w:w="0" w:type="dxa"/>
              <w:right w:w="108" w:type="dxa"/>
            </w:tcMar>
            <w:vAlign w:val="center"/>
          </w:tcPr>
          <w:p w14:paraId="1AD44F45" w14:textId="27B400BD" w:rsidR="00A47B74" w:rsidRPr="00383050" w:rsidRDefault="00A47B74" w:rsidP="00A47B74">
            <w:pPr>
              <w:jc w:val="center"/>
              <w:rPr>
                <w:b/>
                <w:sz w:val="25"/>
                <w:szCs w:val="25"/>
              </w:rPr>
            </w:pPr>
            <w:r w:rsidRPr="00383050">
              <w:rPr>
                <w:b/>
                <w:sz w:val="25"/>
                <w:szCs w:val="25"/>
              </w:rPr>
              <w:t>Ba</w:t>
            </w:r>
          </w:p>
        </w:tc>
        <w:tc>
          <w:tcPr>
            <w:tcW w:w="267" w:type="pct"/>
            <w:vMerge w:val="restart"/>
            <w:shd w:val="clear" w:color="auto" w:fill="auto"/>
            <w:tcMar>
              <w:top w:w="0" w:type="dxa"/>
              <w:left w:w="108" w:type="dxa"/>
              <w:bottom w:w="0" w:type="dxa"/>
              <w:right w:w="108" w:type="dxa"/>
            </w:tcMar>
            <w:vAlign w:val="center"/>
          </w:tcPr>
          <w:p w14:paraId="5DF1BF0A" w14:textId="3A846A9F" w:rsidR="00A47B74" w:rsidRPr="00383050" w:rsidRDefault="00A47B74" w:rsidP="00A47B74">
            <w:pPr>
              <w:jc w:val="center"/>
              <w:rPr>
                <w:b/>
                <w:bCs/>
                <w:i/>
                <w:iCs/>
                <w:sz w:val="25"/>
                <w:szCs w:val="25"/>
              </w:rPr>
            </w:pPr>
            <w:r>
              <w:rPr>
                <w:b/>
                <w:bCs/>
                <w:i/>
                <w:iCs/>
                <w:sz w:val="25"/>
                <w:szCs w:val="25"/>
              </w:rPr>
              <w:t>24</w:t>
            </w:r>
          </w:p>
        </w:tc>
        <w:tc>
          <w:tcPr>
            <w:tcW w:w="591" w:type="pct"/>
            <w:shd w:val="clear" w:color="auto" w:fill="auto"/>
            <w:tcMar>
              <w:top w:w="0" w:type="dxa"/>
              <w:left w:w="108" w:type="dxa"/>
              <w:bottom w:w="0" w:type="dxa"/>
              <w:right w:w="108" w:type="dxa"/>
            </w:tcMar>
            <w:vAlign w:val="center"/>
          </w:tcPr>
          <w:p w14:paraId="1E3ACC95" w14:textId="3386940B" w:rsidR="00A47B74" w:rsidRPr="00383050" w:rsidRDefault="00A47B74" w:rsidP="00A47B74">
            <w:pPr>
              <w:jc w:val="center"/>
              <w:rPr>
                <w:sz w:val="25"/>
                <w:szCs w:val="25"/>
              </w:rPr>
            </w:pPr>
            <w:r>
              <w:rPr>
                <w:sz w:val="25"/>
                <w:szCs w:val="25"/>
              </w:rPr>
              <w:t>07g30 – 11g30</w:t>
            </w:r>
          </w:p>
        </w:tc>
        <w:tc>
          <w:tcPr>
            <w:tcW w:w="1501" w:type="pct"/>
            <w:shd w:val="clear" w:color="auto" w:fill="auto"/>
            <w:tcMar>
              <w:top w:w="0" w:type="dxa"/>
              <w:left w:w="108" w:type="dxa"/>
              <w:bottom w:w="0" w:type="dxa"/>
              <w:right w:w="108" w:type="dxa"/>
            </w:tcMar>
            <w:vAlign w:val="center"/>
          </w:tcPr>
          <w:p w14:paraId="50C743D3" w14:textId="3580C93B" w:rsidR="00A47B74" w:rsidRPr="00383050" w:rsidRDefault="00A47B74" w:rsidP="00A47B74">
            <w:pPr>
              <w:jc w:val="both"/>
              <w:rPr>
                <w:sz w:val="25"/>
                <w:szCs w:val="25"/>
                <w:lang w:val="nl-NL"/>
              </w:rPr>
            </w:pPr>
            <w:r>
              <w:rPr>
                <w:sz w:val="25"/>
                <w:szCs w:val="25"/>
              </w:rPr>
              <w:t>Phiên chính thức Đại hội đại biểu Đảng bộ Trường lần thứ XVI, nhiệm kỳ 2025 – 2030</w:t>
            </w:r>
          </w:p>
        </w:tc>
        <w:tc>
          <w:tcPr>
            <w:tcW w:w="1397" w:type="pct"/>
            <w:shd w:val="clear" w:color="auto" w:fill="auto"/>
            <w:tcMar>
              <w:top w:w="0" w:type="dxa"/>
              <w:left w:w="108" w:type="dxa"/>
              <w:bottom w:w="0" w:type="dxa"/>
              <w:right w:w="108" w:type="dxa"/>
            </w:tcMar>
            <w:vAlign w:val="center"/>
          </w:tcPr>
          <w:p w14:paraId="0781CB60" w14:textId="340B858F" w:rsidR="00A47B74" w:rsidRPr="00AB4746" w:rsidRDefault="00A47B74" w:rsidP="00A47B74">
            <w:pPr>
              <w:jc w:val="both"/>
              <w:rPr>
                <w:sz w:val="25"/>
                <w:szCs w:val="25"/>
                <w:lang w:val="nl-NL"/>
              </w:rPr>
            </w:pPr>
            <w:r w:rsidRPr="00A47B74">
              <w:rPr>
                <w:sz w:val="25"/>
                <w:szCs w:val="25"/>
                <w:lang w:val="nl-NL"/>
              </w:rPr>
              <w:t>Ban Chấp hành Đảng ủy, Đại biểu theo Thư triệu tập, Thư mời</w:t>
            </w:r>
          </w:p>
        </w:tc>
        <w:tc>
          <w:tcPr>
            <w:tcW w:w="555" w:type="pct"/>
            <w:shd w:val="clear" w:color="auto" w:fill="auto"/>
            <w:vAlign w:val="center"/>
          </w:tcPr>
          <w:p w14:paraId="1963CD90" w14:textId="390F9963" w:rsidR="00A47B74" w:rsidRPr="00383050" w:rsidRDefault="00A47B74" w:rsidP="00A47B74">
            <w:pPr>
              <w:jc w:val="center"/>
              <w:rPr>
                <w:sz w:val="25"/>
                <w:szCs w:val="25"/>
                <w:lang w:val="nl-NL"/>
              </w:rPr>
            </w:pPr>
            <w:r>
              <w:rPr>
                <w:sz w:val="25"/>
                <w:szCs w:val="25"/>
              </w:rPr>
              <w:t>BN.Hùng</w:t>
            </w:r>
          </w:p>
        </w:tc>
        <w:tc>
          <w:tcPr>
            <w:tcW w:w="437" w:type="pct"/>
            <w:shd w:val="clear" w:color="auto" w:fill="auto"/>
            <w:vAlign w:val="center"/>
          </w:tcPr>
          <w:p w14:paraId="24D1BCD2" w14:textId="267C4E06" w:rsidR="00A47B74" w:rsidRPr="00383050" w:rsidRDefault="00A47B74" w:rsidP="00A47B74">
            <w:pPr>
              <w:jc w:val="center"/>
              <w:rPr>
                <w:sz w:val="25"/>
                <w:szCs w:val="25"/>
                <w:lang w:val="nl-NL"/>
              </w:rPr>
            </w:pPr>
            <w:r>
              <w:rPr>
                <w:sz w:val="25"/>
                <w:szCs w:val="25"/>
              </w:rPr>
              <w:t>Hội trường Phượng Vỹ</w:t>
            </w:r>
          </w:p>
        </w:tc>
      </w:tr>
      <w:tr w:rsidR="008C4C55" w:rsidRPr="004866DD" w14:paraId="519692B0" w14:textId="77777777" w:rsidTr="001432D0">
        <w:trPr>
          <w:trHeight w:val="410"/>
          <w:jc w:val="center"/>
        </w:trPr>
        <w:tc>
          <w:tcPr>
            <w:tcW w:w="252" w:type="pct"/>
            <w:vMerge/>
            <w:shd w:val="clear" w:color="auto" w:fill="auto"/>
            <w:tcMar>
              <w:top w:w="0" w:type="dxa"/>
              <w:left w:w="108" w:type="dxa"/>
              <w:bottom w:w="0" w:type="dxa"/>
              <w:right w:w="108" w:type="dxa"/>
            </w:tcMar>
            <w:vAlign w:val="center"/>
          </w:tcPr>
          <w:p w14:paraId="2FFB1F07" w14:textId="77777777" w:rsidR="008C4C55" w:rsidRPr="00383050" w:rsidRDefault="008C4C55" w:rsidP="00A47B74">
            <w:pPr>
              <w:jc w:val="center"/>
              <w:rPr>
                <w:b/>
                <w:sz w:val="25"/>
                <w:szCs w:val="25"/>
              </w:rPr>
            </w:pPr>
          </w:p>
        </w:tc>
        <w:tc>
          <w:tcPr>
            <w:tcW w:w="267" w:type="pct"/>
            <w:vMerge/>
            <w:shd w:val="clear" w:color="auto" w:fill="auto"/>
            <w:tcMar>
              <w:top w:w="0" w:type="dxa"/>
              <w:left w:w="108" w:type="dxa"/>
              <w:bottom w:w="0" w:type="dxa"/>
              <w:right w:w="108" w:type="dxa"/>
            </w:tcMar>
            <w:vAlign w:val="center"/>
          </w:tcPr>
          <w:p w14:paraId="4FE219CC" w14:textId="77777777" w:rsidR="008C4C55" w:rsidRDefault="008C4C55" w:rsidP="00A47B74">
            <w:pPr>
              <w:jc w:val="center"/>
              <w:rPr>
                <w:b/>
                <w:bCs/>
                <w:i/>
                <w:iCs/>
                <w:sz w:val="25"/>
                <w:szCs w:val="25"/>
              </w:rPr>
            </w:pPr>
          </w:p>
        </w:tc>
        <w:tc>
          <w:tcPr>
            <w:tcW w:w="591" w:type="pct"/>
            <w:shd w:val="clear" w:color="auto" w:fill="auto"/>
            <w:tcMar>
              <w:top w:w="0" w:type="dxa"/>
              <w:left w:w="108" w:type="dxa"/>
              <w:bottom w:w="0" w:type="dxa"/>
              <w:right w:w="108" w:type="dxa"/>
            </w:tcMar>
            <w:vAlign w:val="center"/>
          </w:tcPr>
          <w:p w14:paraId="3004812D" w14:textId="034FE7F5" w:rsidR="008C4C55" w:rsidRDefault="008C4C55" w:rsidP="00A47B74">
            <w:pPr>
              <w:jc w:val="center"/>
              <w:rPr>
                <w:sz w:val="25"/>
                <w:szCs w:val="25"/>
              </w:rPr>
            </w:pPr>
            <w:r>
              <w:rPr>
                <w:sz w:val="25"/>
                <w:szCs w:val="25"/>
              </w:rPr>
              <w:t>15g00 – 16g00</w:t>
            </w:r>
          </w:p>
        </w:tc>
        <w:tc>
          <w:tcPr>
            <w:tcW w:w="1501" w:type="pct"/>
            <w:shd w:val="clear" w:color="auto" w:fill="auto"/>
            <w:tcMar>
              <w:top w:w="0" w:type="dxa"/>
              <w:left w:w="108" w:type="dxa"/>
              <w:bottom w:w="0" w:type="dxa"/>
              <w:right w:w="108" w:type="dxa"/>
            </w:tcMar>
            <w:vAlign w:val="center"/>
          </w:tcPr>
          <w:p w14:paraId="37DC5B90" w14:textId="1EDA1702" w:rsidR="008C4C55" w:rsidRDefault="008C4C55" w:rsidP="00A47B74">
            <w:pPr>
              <w:jc w:val="both"/>
              <w:rPr>
                <w:sz w:val="25"/>
                <w:szCs w:val="25"/>
                <w:lang w:val="nl-NL"/>
              </w:rPr>
            </w:pPr>
            <w:r>
              <w:rPr>
                <w:sz w:val="25"/>
                <w:szCs w:val="25"/>
                <w:lang w:val="nl-NL"/>
              </w:rPr>
              <w:t>Họp với Công ty Hoàng Lam</w:t>
            </w:r>
          </w:p>
        </w:tc>
        <w:tc>
          <w:tcPr>
            <w:tcW w:w="1397" w:type="pct"/>
            <w:shd w:val="clear" w:color="auto" w:fill="auto"/>
            <w:tcMar>
              <w:top w:w="0" w:type="dxa"/>
              <w:left w:w="108" w:type="dxa"/>
              <w:bottom w:w="0" w:type="dxa"/>
              <w:right w:w="108" w:type="dxa"/>
            </w:tcMar>
            <w:vAlign w:val="center"/>
          </w:tcPr>
          <w:p w14:paraId="1BB17057" w14:textId="6E911A2F" w:rsidR="008C4C55" w:rsidRDefault="008C4C55" w:rsidP="00A47B74">
            <w:pPr>
              <w:jc w:val="both"/>
              <w:rPr>
                <w:sz w:val="25"/>
                <w:szCs w:val="25"/>
                <w:lang w:val="nl-NL"/>
              </w:rPr>
            </w:pPr>
            <w:r>
              <w:rPr>
                <w:sz w:val="25"/>
                <w:szCs w:val="25"/>
                <w:lang w:val="nl-NL"/>
              </w:rPr>
              <w:t>Ban Giám hiệu, Phòng QLNCKH, Ban Giám đốc Cty Hoàng Lam</w:t>
            </w:r>
          </w:p>
        </w:tc>
        <w:tc>
          <w:tcPr>
            <w:tcW w:w="555" w:type="pct"/>
            <w:shd w:val="clear" w:color="auto" w:fill="auto"/>
            <w:vAlign w:val="center"/>
          </w:tcPr>
          <w:p w14:paraId="012F88F5" w14:textId="4C5A1796" w:rsidR="008C4C55" w:rsidRDefault="008C4C55" w:rsidP="00A47B74">
            <w:pPr>
              <w:jc w:val="center"/>
              <w:rPr>
                <w:sz w:val="25"/>
                <w:szCs w:val="25"/>
                <w:lang w:val="nl-NL"/>
              </w:rPr>
            </w:pPr>
            <w:r>
              <w:rPr>
                <w:sz w:val="25"/>
                <w:szCs w:val="25"/>
                <w:lang w:val="nl-NL"/>
              </w:rPr>
              <w:t>NTToàn</w:t>
            </w:r>
          </w:p>
        </w:tc>
        <w:tc>
          <w:tcPr>
            <w:tcW w:w="437" w:type="pct"/>
            <w:shd w:val="clear" w:color="auto" w:fill="auto"/>
            <w:vAlign w:val="center"/>
          </w:tcPr>
          <w:p w14:paraId="17A5E032" w14:textId="43D4BE66" w:rsidR="008C4C55" w:rsidRDefault="008C4C55" w:rsidP="00A47B74">
            <w:pPr>
              <w:jc w:val="center"/>
              <w:rPr>
                <w:sz w:val="25"/>
                <w:szCs w:val="25"/>
                <w:lang w:val="nl-NL"/>
              </w:rPr>
            </w:pPr>
            <w:r>
              <w:rPr>
                <w:sz w:val="25"/>
                <w:szCs w:val="25"/>
                <w:lang w:val="nl-NL"/>
              </w:rPr>
              <w:t>P103</w:t>
            </w:r>
          </w:p>
        </w:tc>
      </w:tr>
      <w:tr w:rsidR="00A47B74" w:rsidRPr="00E52438" w14:paraId="67496F20" w14:textId="77777777" w:rsidTr="001432D0">
        <w:trPr>
          <w:trHeight w:val="410"/>
          <w:jc w:val="center"/>
        </w:trPr>
        <w:tc>
          <w:tcPr>
            <w:tcW w:w="252" w:type="pct"/>
            <w:vMerge/>
            <w:shd w:val="clear" w:color="auto" w:fill="auto"/>
            <w:tcMar>
              <w:top w:w="0" w:type="dxa"/>
              <w:left w:w="108" w:type="dxa"/>
              <w:bottom w:w="0" w:type="dxa"/>
              <w:right w:w="108" w:type="dxa"/>
            </w:tcMar>
            <w:vAlign w:val="center"/>
          </w:tcPr>
          <w:p w14:paraId="393C732B" w14:textId="77777777" w:rsidR="00A47B74" w:rsidRPr="008C4C55" w:rsidRDefault="00A47B74" w:rsidP="00A47B74">
            <w:pPr>
              <w:jc w:val="center"/>
              <w:rPr>
                <w:b/>
                <w:sz w:val="25"/>
                <w:szCs w:val="25"/>
                <w:lang w:val="nl-NL"/>
              </w:rPr>
            </w:pPr>
          </w:p>
        </w:tc>
        <w:tc>
          <w:tcPr>
            <w:tcW w:w="267" w:type="pct"/>
            <w:vMerge/>
            <w:shd w:val="clear" w:color="auto" w:fill="auto"/>
            <w:tcMar>
              <w:top w:w="0" w:type="dxa"/>
              <w:left w:w="108" w:type="dxa"/>
              <w:bottom w:w="0" w:type="dxa"/>
              <w:right w:w="108" w:type="dxa"/>
            </w:tcMar>
            <w:vAlign w:val="center"/>
          </w:tcPr>
          <w:p w14:paraId="5F1B0F3D" w14:textId="77777777" w:rsidR="00A47B74" w:rsidRPr="008C4C55" w:rsidRDefault="00A47B74" w:rsidP="00A47B74">
            <w:pPr>
              <w:jc w:val="center"/>
              <w:rPr>
                <w:b/>
                <w:bCs/>
                <w:i/>
                <w:iCs/>
                <w:sz w:val="25"/>
                <w:szCs w:val="25"/>
                <w:lang w:val="nl-NL"/>
              </w:rPr>
            </w:pPr>
          </w:p>
        </w:tc>
        <w:tc>
          <w:tcPr>
            <w:tcW w:w="591" w:type="pct"/>
            <w:shd w:val="clear" w:color="auto" w:fill="auto"/>
            <w:tcMar>
              <w:top w:w="0" w:type="dxa"/>
              <w:left w:w="108" w:type="dxa"/>
              <w:bottom w:w="0" w:type="dxa"/>
              <w:right w:w="108" w:type="dxa"/>
            </w:tcMar>
            <w:vAlign w:val="center"/>
          </w:tcPr>
          <w:p w14:paraId="2C24701A" w14:textId="2BAA3416" w:rsidR="00A47B74" w:rsidRDefault="00A47B74" w:rsidP="00A47B74">
            <w:pPr>
              <w:jc w:val="center"/>
              <w:rPr>
                <w:sz w:val="25"/>
                <w:szCs w:val="25"/>
              </w:rPr>
            </w:pPr>
            <w:r>
              <w:rPr>
                <w:sz w:val="25"/>
                <w:szCs w:val="25"/>
              </w:rPr>
              <w:t>15g30 – 17g00</w:t>
            </w:r>
          </w:p>
        </w:tc>
        <w:tc>
          <w:tcPr>
            <w:tcW w:w="1501" w:type="pct"/>
            <w:shd w:val="clear" w:color="auto" w:fill="auto"/>
            <w:tcMar>
              <w:top w:w="0" w:type="dxa"/>
              <w:left w:w="108" w:type="dxa"/>
              <w:bottom w:w="0" w:type="dxa"/>
              <w:right w:w="108" w:type="dxa"/>
            </w:tcMar>
            <w:vAlign w:val="center"/>
          </w:tcPr>
          <w:p w14:paraId="0CED603A" w14:textId="3B9D05EF" w:rsidR="00A47B74" w:rsidRDefault="00A47B74" w:rsidP="00A47B74">
            <w:pPr>
              <w:jc w:val="both"/>
              <w:rPr>
                <w:rFonts w:ascii="Helvetica" w:hAnsi="Helvetica" w:cs="Helvetica"/>
                <w:color w:val="DFE2E7"/>
                <w:spacing w:val="3"/>
                <w:sz w:val="23"/>
                <w:szCs w:val="23"/>
                <w:shd w:val="clear" w:color="auto" w:fill="282D33"/>
              </w:rPr>
            </w:pPr>
            <w:r>
              <w:rPr>
                <w:sz w:val="25"/>
                <w:szCs w:val="25"/>
                <w:lang w:val="nl-NL"/>
              </w:rPr>
              <w:t>Họp Hội đồng thi tốt nghiệp trung học phổ thông năm 2025 Sở Giáo dục và Đào tạo Bình Dương</w:t>
            </w:r>
          </w:p>
        </w:tc>
        <w:tc>
          <w:tcPr>
            <w:tcW w:w="1397" w:type="pct"/>
            <w:shd w:val="clear" w:color="auto" w:fill="auto"/>
            <w:tcMar>
              <w:top w:w="0" w:type="dxa"/>
              <w:left w:w="108" w:type="dxa"/>
              <w:bottom w:w="0" w:type="dxa"/>
              <w:right w:w="108" w:type="dxa"/>
            </w:tcMar>
            <w:vAlign w:val="center"/>
          </w:tcPr>
          <w:p w14:paraId="09914F31" w14:textId="0DD67EB5" w:rsidR="00A47B74" w:rsidRDefault="00A47B74" w:rsidP="00A47B74">
            <w:pPr>
              <w:jc w:val="both"/>
              <w:rPr>
                <w:sz w:val="25"/>
                <w:szCs w:val="25"/>
                <w:lang w:val="nl-NL"/>
              </w:rPr>
            </w:pPr>
            <w:r>
              <w:rPr>
                <w:sz w:val="25"/>
                <w:szCs w:val="25"/>
                <w:lang w:val="nl-NL"/>
              </w:rPr>
              <w:t xml:space="preserve">TĐLý, </w:t>
            </w:r>
            <w:r w:rsidR="004921D4">
              <w:rPr>
                <w:sz w:val="25"/>
                <w:szCs w:val="25"/>
                <w:lang w:val="nl-NL"/>
              </w:rPr>
              <w:t>Tổ Thư ký Trường ĐH Nông Lâm TP.HCM và Trường ĐH Quốc tế Hồng Bàng</w:t>
            </w:r>
          </w:p>
        </w:tc>
        <w:tc>
          <w:tcPr>
            <w:tcW w:w="555" w:type="pct"/>
            <w:shd w:val="clear" w:color="auto" w:fill="auto"/>
            <w:vAlign w:val="center"/>
          </w:tcPr>
          <w:p w14:paraId="2697AE2B" w14:textId="2D0103CD" w:rsidR="00A47B74" w:rsidRDefault="00A47B74" w:rsidP="00A47B74">
            <w:pPr>
              <w:jc w:val="center"/>
              <w:rPr>
                <w:sz w:val="25"/>
                <w:szCs w:val="25"/>
                <w:lang w:val="nl-NL"/>
              </w:rPr>
            </w:pPr>
            <w:r>
              <w:rPr>
                <w:sz w:val="25"/>
                <w:szCs w:val="25"/>
                <w:lang w:val="nl-NL"/>
              </w:rPr>
              <w:t>Hội đồng thi Sở GD&amp;ĐT Bình Dương</w:t>
            </w:r>
          </w:p>
        </w:tc>
        <w:tc>
          <w:tcPr>
            <w:tcW w:w="437" w:type="pct"/>
            <w:shd w:val="clear" w:color="auto" w:fill="auto"/>
            <w:vAlign w:val="center"/>
          </w:tcPr>
          <w:p w14:paraId="24017746" w14:textId="1AFB8A38" w:rsidR="00A47B74" w:rsidRDefault="00A47B74" w:rsidP="00A47B74">
            <w:pPr>
              <w:jc w:val="center"/>
              <w:rPr>
                <w:sz w:val="25"/>
                <w:szCs w:val="25"/>
                <w:lang w:val="nl-NL"/>
              </w:rPr>
            </w:pPr>
            <w:r>
              <w:rPr>
                <w:sz w:val="25"/>
                <w:szCs w:val="25"/>
                <w:lang w:val="nl-NL"/>
              </w:rPr>
              <w:t>Sở GD&amp;ĐT Bình Dương</w:t>
            </w:r>
          </w:p>
        </w:tc>
      </w:tr>
      <w:tr w:rsidR="00A47B74" w:rsidRPr="00040DFC" w14:paraId="6B19BEFB" w14:textId="77777777" w:rsidTr="001432D0">
        <w:trPr>
          <w:trHeight w:val="410"/>
          <w:jc w:val="center"/>
        </w:trPr>
        <w:tc>
          <w:tcPr>
            <w:tcW w:w="252" w:type="pct"/>
            <w:vMerge w:val="restart"/>
            <w:shd w:val="clear" w:color="auto" w:fill="EEECE1"/>
            <w:tcMar>
              <w:top w:w="0" w:type="dxa"/>
              <w:left w:w="108" w:type="dxa"/>
              <w:bottom w:w="0" w:type="dxa"/>
              <w:right w:w="108" w:type="dxa"/>
            </w:tcMar>
            <w:vAlign w:val="center"/>
          </w:tcPr>
          <w:p w14:paraId="159BB78B" w14:textId="0A8D82D6" w:rsidR="00A47B74" w:rsidRPr="00383050" w:rsidRDefault="00A47B74" w:rsidP="00A47B74">
            <w:pPr>
              <w:jc w:val="center"/>
              <w:rPr>
                <w:b/>
                <w:sz w:val="25"/>
                <w:szCs w:val="25"/>
              </w:rPr>
            </w:pPr>
            <w:r w:rsidRPr="00383050">
              <w:rPr>
                <w:b/>
                <w:sz w:val="25"/>
                <w:szCs w:val="25"/>
              </w:rPr>
              <w:t>Tư</w:t>
            </w:r>
          </w:p>
        </w:tc>
        <w:tc>
          <w:tcPr>
            <w:tcW w:w="267" w:type="pct"/>
            <w:vMerge w:val="restart"/>
            <w:shd w:val="clear" w:color="auto" w:fill="EEECE1"/>
            <w:tcMar>
              <w:top w:w="0" w:type="dxa"/>
              <w:left w:w="108" w:type="dxa"/>
              <w:bottom w:w="0" w:type="dxa"/>
              <w:right w:w="108" w:type="dxa"/>
            </w:tcMar>
            <w:vAlign w:val="center"/>
          </w:tcPr>
          <w:p w14:paraId="11DD10C3" w14:textId="046D5210" w:rsidR="00A47B74" w:rsidRPr="00383050" w:rsidRDefault="00A47B74" w:rsidP="00A47B74">
            <w:pPr>
              <w:jc w:val="center"/>
              <w:rPr>
                <w:b/>
                <w:bCs/>
                <w:i/>
                <w:iCs/>
                <w:sz w:val="25"/>
                <w:szCs w:val="25"/>
              </w:rPr>
            </w:pPr>
            <w:r>
              <w:rPr>
                <w:b/>
                <w:bCs/>
                <w:i/>
                <w:iCs/>
                <w:sz w:val="25"/>
                <w:szCs w:val="25"/>
              </w:rPr>
              <w:t>25</w:t>
            </w:r>
          </w:p>
        </w:tc>
        <w:tc>
          <w:tcPr>
            <w:tcW w:w="591" w:type="pct"/>
            <w:shd w:val="clear" w:color="auto" w:fill="EEECE1"/>
            <w:tcMar>
              <w:top w:w="0" w:type="dxa"/>
              <w:left w:w="108" w:type="dxa"/>
              <w:bottom w:w="0" w:type="dxa"/>
              <w:right w:w="108" w:type="dxa"/>
            </w:tcMar>
            <w:vAlign w:val="center"/>
          </w:tcPr>
          <w:p w14:paraId="68D8C455" w14:textId="1ADAE48B" w:rsidR="00A47B74" w:rsidRPr="00383050" w:rsidRDefault="00A47B74" w:rsidP="00A47B74">
            <w:pPr>
              <w:jc w:val="center"/>
              <w:rPr>
                <w:sz w:val="25"/>
                <w:szCs w:val="25"/>
              </w:rPr>
            </w:pPr>
            <w:r>
              <w:rPr>
                <w:sz w:val="25"/>
                <w:szCs w:val="25"/>
              </w:rPr>
              <w:t>09g30 – 11g00</w:t>
            </w:r>
          </w:p>
        </w:tc>
        <w:tc>
          <w:tcPr>
            <w:tcW w:w="1501" w:type="pct"/>
            <w:shd w:val="clear" w:color="auto" w:fill="EEECE1"/>
            <w:tcMar>
              <w:top w:w="0" w:type="dxa"/>
              <w:left w:w="108" w:type="dxa"/>
              <w:bottom w:w="0" w:type="dxa"/>
              <w:right w:w="108" w:type="dxa"/>
            </w:tcMar>
            <w:vAlign w:val="center"/>
          </w:tcPr>
          <w:p w14:paraId="5EF0D342" w14:textId="5A7E699C" w:rsidR="00A47B74" w:rsidRPr="00383050" w:rsidRDefault="00A47B74" w:rsidP="00A47B74">
            <w:pPr>
              <w:jc w:val="both"/>
              <w:rPr>
                <w:bCs/>
                <w:sz w:val="25"/>
                <w:szCs w:val="25"/>
                <w:lang w:val="nl-NL"/>
              </w:rPr>
            </w:pPr>
            <w:r>
              <w:rPr>
                <w:sz w:val="25"/>
                <w:szCs w:val="25"/>
                <w:lang w:val="nl-NL"/>
              </w:rPr>
              <w:t>Trao đổi hợp tác với Công ty TNHH ADM Việt Nam</w:t>
            </w:r>
          </w:p>
        </w:tc>
        <w:tc>
          <w:tcPr>
            <w:tcW w:w="1397" w:type="pct"/>
            <w:shd w:val="clear" w:color="auto" w:fill="EEECE1"/>
            <w:tcMar>
              <w:top w:w="0" w:type="dxa"/>
              <w:left w:w="108" w:type="dxa"/>
              <w:bottom w:w="0" w:type="dxa"/>
              <w:right w:w="108" w:type="dxa"/>
            </w:tcMar>
            <w:vAlign w:val="center"/>
          </w:tcPr>
          <w:p w14:paraId="57E577C5" w14:textId="3EA65998" w:rsidR="00A47B74" w:rsidRPr="00383050" w:rsidRDefault="00A47B74" w:rsidP="00A47B74">
            <w:pPr>
              <w:jc w:val="both"/>
              <w:rPr>
                <w:bCs/>
                <w:sz w:val="25"/>
                <w:szCs w:val="25"/>
                <w:lang w:val="nl-NL"/>
              </w:rPr>
            </w:pPr>
            <w:r>
              <w:rPr>
                <w:sz w:val="25"/>
                <w:szCs w:val="25"/>
                <w:lang w:val="nl-NL"/>
              </w:rPr>
              <w:t>NTToàn, PT.Huân, Lãnh đạo các phòng QLNCKH, CTSV, TTTT, Trung tâm ƯTDNCN, Đoàn TN, Hội SV, Đại diện Cty TNHH ADM Việt Nam</w:t>
            </w:r>
          </w:p>
        </w:tc>
        <w:tc>
          <w:tcPr>
            <w:tcW w:w="555" w:type="pct"/>
            <w:shd w:val="clear" w:color="auto" w:fill="EEECE1"/>
            <w:vAlign w:val="center"/>
          </w:tcPr>
          <w:p w14:paraId="1930B6E2" w14:textId="0EC7E07B" w:rsidR="00A47B74" w:rsidRPr="00383050" w:rsidRDefault="00A47B74" w:rsidP="00A47B74">
            <w:pPr>
              <w:jc w:val="center"/>
              <w:rPr>
                <w:sz w:val="25"/>
                <w:szCs w:val="25"/>
                <w:lang w:val="nl-NL"/>
              </w:rPr>
            </w:pPr>
            <w:r>
              <w:rPr>
                <w:sz w:val="25"/>
                <w:szCs w:val="25"/>
                <w:lang w:val="nl-NL"/>
              </w:rPr>
              <w:t>NTToàn</w:t>
            </w:r>
          </w:p>
        </w:tc>
        <w:tc>
          <w:tcPr>
            <w:tcW w:w="437" w:type="pct"/>
            <w:shd w:val="clear" w:color="auto" w:fill="EEECE1"/>
            <w:vAlign w:val="center"/>
          </w:tcPr>
          <w:p w14:paraId="7CE4A84E" w14:textId="107A8634" w:rsidR="00A47B74" w:rsidRPr="00383050" w:rsidRDefault="00A47B74" w:rsidP="00A47B74">
            <w:pPr>
              <w:jc w:val="center"/>
              <w:rPr>
                <w:i/>
                <w:iCs/>
                <w:sz w:val="25"/>
                <w:szCs w:val="25"/>
                <w:lang w:val="nl-NL"/>
              </w:rPr>
            </w:pPr>
            <w:r>
              <w:rPr>
                <w:sz w:val="25"/>
                <w:szCs w:val="25"/>
                <w:lang w:val="nl-NL"/>
              </w:rPr>
              <w:t>P</w:t>
            </w:r>
            <w:r w:rsidR="00170D2E">
              <w:rPr>
                <w:sz w:val="25"/>
                <w:szCs w:val="25"/>
                <w:lang w:val="nl-NL"/>
              </w:rPr>
              <w:t>103</w:t>
            </w:r>
          </w:p>
        </w:tc>
      </w:tr>
      <w:tr w:rsidR="00A47B74" w:rsidRPr="00040DFC" w14:paraId="5FC6A675" w14:textId="77777777" w:rsidTr="001432D0">
        <w:trPr>
          <w:trHeight w:val="410"/>
          <w:jc w:val="center"/>
        </w:trPr>
        <w:tc>
          <w:tcPr>
            <w:tcW w:w="252" w:type="pct"/>
            <w:vMerge/>
            <w:shd w:val="clear" w:color="auto" w:fill="EEECE1"/>
            <w:tcMar>
              <w:top w:w="0" w:type="dxa"/>
              <w:left w:w="108" w:type="dxa"/>
              <w:bottom w:w="0" w:type="dxa"/>
              <w:right w:w="108" w:type="dxa"/>
            </w:tcMar>
            <w:vAlign w:val="center"/>
          </w:tcPr>
          <w:p w14:paraId="09B44E5F" w14:textId="77777777" w:rsidR="00A47B74" w:rsidRPr="00C10A0C" w:rsidRDefault="00A47B74" w:rsidP="00A47B74">
            <w:pPr>
              <w:jc w:val="center"/>
              <w:rPr>
                <w:b/>
                <w:sz w:val="25"/>
                <w:szCs w:val="25"/>
                <w:lang w:val="nl-NL"/>
              </w:rPr>
            </w:pPr>
          </w:p>
        </w:tc>
        <w:tc>
          <w:tcPr>
            <w:tcW w:w="267" w:type="pct"/>
            <w:vMerge/>
            <w:shd w:val="clear" w:color="auto" w:fill="EEECE1"/>
            <w:tcMar>
              <w:top w:w="0" w:type="dxa"/>
              <w:left w:w="108" w:type="dxa"/>
              <w:bottom w:w="0" w:type="dxa"/>
              <w:right w:w="108" w:type="dxa"/>
            </w:tcMar>
            <w:vAlign w:val="center"/>
          </w:tcPr>
          <w:p w14:paraId="652F4250" w14:textId="77777777" w:rsidR="00A47B74" w:rsidRPr="00C10A0C" w:rsidRDefault="00A47B74" w:rsidP="00A47B74">
            <w:pPr>
              <w:jc w:val="center"/>
              <w:rPr>
                <w:b/>
                <w:bCs/>
                <w:i/>
                <w:iCs/>
                <w:sz w:val="25"/>
                <w:szCs w:val="25"/>
                <w:lang w:val="nl-NL"/>
              </w:rPr>
            </w:pPr>
          </w:p>
        </w:tc>
        <w:tc>
          <w:tcPr>
            <w:tcW w:w="591" w:type="pct"/>
            <w:shd w:val="clear" w:color="auto" w:fill="EEECE1"/>
            <w:tcMar>
              <w:top w:w="0" w:type="dxa"/>
              <w:left w:w="108" w:type="dxa"/>
              <w:bottom w:w="0" w:type="dxa"/>
              <w:right w:w="108" w:type="dxa"/>
            </w:tcMar>
            <w:vAlign w:val="center"/>
          </w:tcPr>
          <w:p w14:paraId="610FF2EB" w14:textId="033DBCC1" w:rsidR="00A47B74" w:rsidRDefault="00A47B74" w:rsidP="00A47B74">
            <w:pPr>
              <w:jc w:val="center"/>
              <w:rPr>
                <w:sz w:val="25"/>
                <w:szCs w:val="25"/>
              </w:rPr>
            </w:pPr>
            <w:r>
              <w:rPr>
                <w:sz w:val="25"/>
                <w:szCs w:val="25"/>
              </w:rPr>
              <w:t>Từ ngày 25 – 28/6/2025</w:t>
            </w:r>
          </w:p>
        </w:tc>
        <w:tc>
          <w:tcPr>
            <w:tcW w:w="1501" w:type="pct"/>
            <w:shd w:val="clear" w:color="auto" w:fill="EEECE1"/>
            <w:tcMar>
              <w:top w:w="0" w:type="dxa"/>
              <w:left w:w="108" w:type="dxa"/>
              <w:bottom w:w="0" w:type="dxa"/>
              <w:right w:w="108" w:type="dxa"/>
            </w:tcMar>
            <w:vAlign w:val="center"/>
          </w:tcPr>
          <w:p w14:paraId="3BE704E0" w14:textId="2F9137EB" w:rsidR="00A47B74" w:rsidRDefault="00A47B74" w:rsidP="00A47B74">
            <w:pPr>
              <w:jc w:val="both"/>
              <w:rPr>
                <w:sz w:val="25"/>
                <w:szCs w:val="25"/>
                <w:lang w:val="nl-NL"/>
              </w:rPr>
            </w:pPr>
            <w:r>
              <w:rPr>
                <w:sz w:val="25"/>
                <w:szCs w:val="25"/>
                <w:lang w:val="nl-NL"/>
              </w:rPr>
              <w:t>Tham gia Kiểm tra công tác coi thi Kỳ thi tốt nghiệp trung học phổ thông năm 2025</w:t>
            </w:r>
          </w:p>
        </w:tc>
        <w:tc>
          <w:tcPr>
            <w:tcW w:w="1397" w:type="pct"/>
            <w:shd w:val="clear" w:color="auto" w:fill="EEECE1"/>
            <w:tcMar>
              <w:top w:w="0" w:type="dxa"/>
              <w:left w:w="108" w:type="dxa"/>
              <w:bottom w:w="0" w:type="dxa"/>
              <w:right w:w="108" w:type="dxa"/>
            </w:tcMar>
            <w:vAlign w:val="center"/>
          </w:tcPr>
          <w:p w14:paraId="28B2E79C" w14:textId="120D14EB" w:rsidR="00A47B74" w:rsidRPr="00AB4746" w:rsidRDefault="00A47B74" w:rsidP="00A47B74">
            <w:pPr>
              <w:jc w:val="both"/>
              <w:rPr>
                <w:i/>
                <w:iCs/>
                <w:sz w:val="25"/>
                <w:szCs w:val="25"/>
                <w:lang w:val="nl-NL"/>
              </w:rPr>
            </w:pPr>
            <w:r>
              <w:rPr>
                <w:sz w:val="25"/>
                <w:szCs w:val="25"/>
                <w:lang w:val="nl-NL"/>
              </w:rPr>
              <w:t xml:space="preserve">Đoàn kiểm tra công tác coi thi </w:t>
            </w:r>
            <w:r>
              <w:rPr>
                <w:i/>
                <w:iCs/>
                <w:sz w:val="25"/>
                <w:szCs w:val="25"/>
                <w:lang w:val="nl-NL"/>
              </w:rPr>
              <w:t>(theo Quyết định 1624/QĐ-BGDĐT ngày 18/6/2025)</w:t>
            </w:r>
          </w:p>
        </w:tc>
        <w:tc>
          <w:tcPr>
            <w:tcW w:w="555" w:type="pct"/>
            <w:shd w:val="clear" w:color="auto" w:fill="EEECE1"/>
            <w:vAlign w:val="center"/>
          </w:tcPr>
          <w:p w14:paraId="726C042A" w14:textId="61821B4E" w:rsidR="00A47B74" w:rsidRDefault="00A47B74" w:rsidP="00A47B74">
            <w:pPr>
              <w:jc w:val="center"/>
              <w:rPr>
                <w:sz w:val="25"/>
                <w:szCs w:val="25"/>
                <w:lang w:val="nl-NL"/>
              </w:rPr>
            </w:pPr>
            <w:r>
              <w:rPr>
                <w:sz w:val="25"/>
                <w:szCs w:val="25"/>
                <w:lang w:val="nl-NL"/>
              </w:rPr>
              <w:t>TĐLý</w:t>
            </w:r>
          </w:p>
        </w:tc>
        <w:tc>
          <w:tcPr>
            <w:tcW w:w="437" w:type="pct"/>
            <w:shd w:val="clear" w:color="auto" w:fill="EEECE1"/>
            <w:vAlign w:val="center"/>
          </w:tcPr>
          <w:p w14:paraId="34E8BDD0" w14:textId="5590313B" w:rsidR="00A47B74" w:rsidRDefault="00A47B74" w:rsidP="00A47B74">
            <w:pPr>
              <w:jc w:val="center"/>
              <w:rPr>
                <w:sz w:val="25"/>
                <w:szCs w:val="25"/>
                <w:lang w:val="nl-NL"/>
              </w:rPr>
            </w:pPr>
            <w:r>
              <w:rPr>
                <w:sz w:val="25"/>
                <w:szCs w:val="25"/>
                <w:lang w:val="nl-NL"/>
              </w:rPr>
              <w:t>Bình Dương</w:t>
            </w:r>
          </w:p>
        </w:tc>
      </w:tr>
      <w:tr w:rsidR="00FE17B0" w:rsidRPr="006A0283" w14:paraId="1C8C0803" w14:textId="77777777" w:rsidTr="001432D0">
        <w:trPr>
          <w:trHeight w:val="410"/>
          <w:jc w:val="center"/>
        </w:trPr>
        <w:tc>
          <w:tcPr>
            <w:tcW w:w="252" w:type="pct"/>
            <w:vMerge w:val="restart"/>
            <w:shd w:val="clear" w:color="auto" w:fill="auto"/>
            <w:tcMar>
              <w:top w:w="0" w:type="dxa"/>
              <w:left w:w="108" w:type="dxa"/>
              <w:bottom w:w="0" w:type="dxa"/>
              <w:right w:w="108" w:type="dxa"/>
            </w:tcMar>
            <w:vAlign w:val="center"/>
          </w:tcPr>
          <w:p w14:paraId="5F1F6BC2" w14:textId="77777777" w:rsidR="00FE17B0" w:rsidRPr="00383050" w:rsidRDefault="00FE17B0" w:rsidP="00FE17B0">
            <w:pPr>
              <w:jc w:val="center"/>
              <w:rPr>
                <w:b/>
                <w:sz w:val="25"/>
                <w:szCs w:val="25"/>
              </w:rPr>
            </w:pPr>
            <w:r w:rsidRPr="00383050">
              <w:rPr>
                <w:b/>
                <w:sz w:val="25"/>
                <w:szCs w:val="25"/>
              </w:rPr>
              <w:t>Năm</w:t>
            </w:r>
          </w:p>
        </w:tc>
        <w:tc>
          <w:tcPr>
            <w:tcW w:w="267" w:type="pct"/>
            <w:vMerge w:val="restart"/>
            <w:shd w:val="clear" w:color="auto" w:fill="auto"/>
            <w:tcMar>
              <w:top w:w="0" w:type="dxa"/>
              <w:left w:w="108" w:type="dxa"/>
              <w:bottom w:w="0" w:type="dxa"/>
              <w:right w:w="108" w:type="dxa"/>
            </w:tcMar>
            <w:vAlign w:val="center"/>
          </w:tcPr>
          <w:p w14:paraId="5375D56E" w14:textId="03495F69" w:rsidR="00FE17B0" w:rsidRPr="00383050" w:rsidRDefault="00FE17B0" w:rsidP="00FE17B0">
            <w:pPr>
              <w:jc w:val="center"/>
              <w:rPr>
                <w:b/>
                <w:bCs/>
                <w:i/>
                <w:iCs/>
                <w:sz w:val="25"/>
                <w:szCs w:val="25"/>
              </w:rPr>
            </w:pPr>
            <w:r>
              <w:rPr>
                <w:b/>
                <w:bCs/>
                <w:i/>
                <w:iCs/>
                <w:sz w:val="25"/>
                <w:szCs w:val="25"/>
              </w:rPr>
              <w:t>26</w:t>
            </w:r>
          </w:p>
        </w:tc>
        <w:tc>
          <w:tcPr>
            <w:tcW w:w="591" w:type="pct"/>
            <w:shd w:val="clear" w:color="auto" w:fill="auto"/>
            <w:tcMar>
              <w:top w:w="0" w:type="dxa"/>
              <w:left w:w="108" w:type="dxa"/>
              <w:bottom w:w="0" w:type="dxa"/>
              <w:right w:w="108" w:type="dxa"/>
            </w:tcMar>
            <w:vAlign w:val="center"/>
          </w:tcPr>
          <w:p w14:paraId="6A89C2A3" w14:textId="6E597C77" w:rsidR="00FE17B0" w:rsidRPr="00383050" w:rsidRDefault="00FE17B0" w:rsidP="00FE17B0">
            <w:pPr>
              <w:jc w:val="center"/>
              <w:rPr>
                <w:sz w:val="25"/>
                <w:szCs w:val="25"/>
              </w:rPr>
            </w:pPr>
            <w:r>
              <w:rPr>
                <w:sz w:val="25"/>
                <w:szCs w:val="25"/>
              </w:rPr>
              <w:t>13g30 – 14g30</w:t>
            </w:r>
          </w:p>
        </w:tc>
        <w:tc>
          <w:tcPr>
            <w:tcW w:w="1501" w:type="pct"/>
            <w:shd w:val="clear" w:color="auto" w:fill="auto"/>
            <w:tcMar>
              <w:top w:w="0" w:type="dxa"/>
              <w:left w:w="108" w:type="dxa"/>
              <w:bottom w:w="0" w:type="dxa"/>
              <w:right w:w="108" w:type="dxa"/>
            </w:tcMar>
            <w:vAlign w:val="center"/>
          </w:tcPr>
          <w:p w14:paraId="41FCD3B6" w14:textId="7A08CC99" w:rsidR="00FE17B0" w:rsidRPr="00383050" w:rsidRDefault="00FE17B0" w:rsidP="00FE17B0">
            <w:pPr>
              <w:jc w:val="both"/>
              <w:rPr>
                <w:sz w:val="25"/>
                <w:szCs w:val="25"/>
                <w:lang w:val="nl-NL"/>
              </w:rPr>
            </w:pPr>
            <w:r>
              <w:rPr>
                <w:bCs/>
                <w:sz w:val="25"/>
                <w:szCs w:val="25"/>
                <w:lang w:val="nl-NL"/>
              </w:rPr>
              <w:t>Họp Hội đồng xét đền bù chi phí đào tạo</w:t>
            </w:r>
          </w:p>
        </w:tc>
        <w:tc>
          <w:tcPr>
            <w:tcW w:w="1397" w:type="pct"/>
            <w:shd w:val="clear" w:color="auto" w:fill="auto"/>
            <w:tcMar>
              <w:top w:w="0" w:type="dxa"/>
              <w:left w:w="108" w:type="dxa"/>
              <w:bottom w:w="0" w:type="dxa"/>
              <w:right w:w="108" w:type="dxa"/>
            </w:tcMar>
            <w:vAlign w:val="center"/>
          </w:tcPr>
          <w:p w14:paraId="1B52C78F" w14:textId="3E9E1506" w:rsidR="00FE17B0" w:rsidRPr="00383050" w:rsidRDefault="00FE17B0" w:rsidP="00FE17B0">
            <w:pPr>
              <w:jc w:val="both"/>
              <w:rPr>
                <w:sz w:val="25"/>
                <w:szCs w:val="25"/>
                <w:lang w:val="nl-NL"/>
              </w:rPr>
            </w:pPr>
            <w:r>
              <w:rPr>
                <w:bCs/>
                <w:sz w:val="25"/>
                <w:szCs w:val="25"/>
                <w:lang w:val="nl-NL"/>
              </w:rPr>
              <w:t>Hội đồng xét đền bù chi phí đào tạo, Trưởng khoa KHSH, NH, MT&amp;TN</w:t>
            </w:r>
          </w:p>
        </w:tc>
        <w:tc>
          <w:tcPr>
            <w:tcW w:w="555" w:type="pct"/>
            <w:shd w:val="clear" w:color="auto" w:fill="auto"/>
            <w:vAlign w:val="center"/>
          </w:tcPr>
          <w:p w14:paraId="51BE75A4" w14:textId="5199625E" w:rsidR="00FE17B0" w:rsidRPr="00383050" w:rsidRDefault="00FE17B0" w:rsidP="00FE17B0">
            <w:pPr>
              <w:jc w:val="center"/>
              <w:rPr>
                <w:sz w:val="25"/>
                <w:szCs w:val="25"/>
                <w:lang w:val="nl-NL"/>
              </w:rPr>
            </w:pPr>
            <w:r>
              <w:rPr>
                <w:sz w:val="25"/>
                <w:szCs w:val="25"/>
                <w:lang w:val="nl-NL"/>
              </w:rPr>
              <w:t>NTToàn</w:t>
            </w:r>
          </w:p>
        </w:tc>
        <w:tc>
          <w:tcPr>
            <w:tcW w:w="437" w:type="pct"/>
            <w:shd w:val="clear" w:color="auto" w:fill="auto"/>
            <w:vAlign w:val="center"/>
          </w:tcPr>
          <w:p w14:paraId="12B3F35E" w14:textId="045F8C2A" w:rsidR="00FE17B0" w:rsidRPr="00383050" w:rsidRDefault="00FE17B0" w:rsidP="00FE17B0">
            <w:pPr>
              <w:jc w:val="center"/>
              <w:rPr>
                <w:sz w:val="25"/>
                <w:szCs w:val="25"/>
                <w:lang w:val="nl-NL"/>
              </w:rPr>
            </w:pPr>
            <w:r>
              <w:rPr>
                <w:sz w:val="25"/>
                <w:szCs w:val="25"/>
                <w:lang w:val="nl-NL"/>
              </w:rPr>
              <w:t>P103</w:t>
            </w:r>
          </w:p>
        </w:tc>
      </w:tr>
      <w:tr w:rsidR="00FE17B0" w:rsidRPr="00040DFC" w14:paraId="23314B61" w14:textId="77777777" w:rsidTr="001432D0">
        <w:trPr>
          <w:trHeight w:val="410"/>
          <w:jc w:val="center"/>
        </w:trPr>
        <w:tc>
          <w:tcPr>
            <w:tcW w:w="252" w:type="pct"/>
            <w:vMerge/>
            <w:shd w:val="clear" w:color="auto" w:fill="auto"/>
            <w:tcMar>
              <w:top w:w="0" w:type="dxa"/>
              <w:left w:w="108" w:type="dxa"/>
              <w:bottom w:w="0" w:type="dxa"/>
              <w:right w:w="108" w:type="dxa"/>
            </w:tcMar>
            <w:vAlign w:val="center"/>
          </w:tcPr>
          <w:p w14:paraId="3FF57FCC" w14:textId="77777777" w:rsidR="00FE17B0" w:rsidRPr="006A0283" w:rsidRDefault="00FE17B0" w:rsidP="00FE17B0">
            <w:pPr>
              <w:jc w:val="center"/>
              <w:rPr>
                <w:b/>
                <w:sz w:val="25"/>
                <w:szCs w:val="25"/>
                <w:lang w:val="nl-NL"/>
              </w:rPr>
            </w:pPr>
          </w:p>
        </w:tc>
        <w:tc>
          <w:tcPr>
            <w:tcW w:w="267" w:type="pct"/>
            <w:vMerge/>
            <w:shd w:val="clear" w:color="auto" w:fill="auto"/>
            <w:tcMar>
              <w:top w:w="0" w:type="dxa"/>
              <w:left w:w="108" w:type="dxa"/>
              <w:bottom w:w="0" w:type="dxa"/>
              <w:right w:w="108" w:type="dxa"/>
            </w:tcMar>
            <w:vAlign w:val="center"/>
          </w:tcPr>
          <w:p w14:paraId="48347E2A" w14:textId="77777777" w:rsidR="00FE17B0" w:rsidRPr="006A0283" w:rsidRDefault="00FE17B0" w:rsidP="00FE17B0">
            <w:pPr>
              <w:jc w:val="center"/>
              <w:rPr>
                <w:b/>
                <w:bCs/>
                <w:i/>
                <w:iCs/>
                <w:sz w:val="25"/>
                <w:szCs w:val="25"/>
                <w:lang w:val="nl-NL"/>
              </w:rPr>
            </w:pPr>
          </w:p>
        </w:tc>
        <w:tc>
          <w:tcPr>
            <w:tcW w:w="591" w:type="pct"/>
            <w:shd w:val="clear" w:color="auto" w:fill="auto"/>
            <w:tcMar>
              <w:top w:w="0" w:type="dxa"/>
              <w:left w:w="108" w:type="dxa"/>
              <w:bottom w:w="0" w:type="dxa"/>
              <w:right w:w="108" w:type="dxa"/>
            </w:tcMar>
            <w:vAlign w:val="center"/>
          </w:tcPr>
          <w:p w14:paraId="20D8EEEC" w14:textId="5AF18902" w:rsidR="00FE17B0" w:rsidRPr="00383050" w:rsidRDefault="00FE17B0" w:rsidP="00FE17B0">
            <w:pPr>
              <w:jc w:val="center"/>
              <w:rPr>
                <w:sz w:val="25"/>
                <w:szCs w:val="25"/>
              </w:rPr>
            </w:pPr>
            <w:r>
              <w:rPr>
                <w:sz w:val="25"/>
                <w:szCs w:val="25"/>
              </w:rPr>
              <w:t>14</w:t>
            </w:r>
            <w:r w:rsidRPr="00383050">
              <w:rPr>
                <w:sz w:val="25"/>
                <w:szCs w:val="25"/>
              </w:rPr>
              <w:t>g</w:t>
            </w:r>
            <w:r>
              <w:rPr>
                <w:sz w:val="25"/>
                <w:szCs w:val="25"/>
              </w:rPr>
              <w:t>3</w:t>
            </w:r>
            <w:r w:rsidRPr="00383050">
              <w:rPr>
                <w:sz w:val="25"/>
                <w:szCs w:val="25"/>
              </w:rPr>
              <w:t xml:space="preserve">0 – </w:t>
            </w:r>
            <w:r>
              <w:rPr>
                <w:sz w:val="25"/>
                <w:szCs w:val="25"/>
              </w:rPr>
              <w:t>15</w:t>
            </w:r>
            <w:r w:rsidRPr="00383050">
              <w:rPr>
                <w:sz w:val="25"/>
                <w:szCs w:val="25"/>
              </w:rPr>
              <w:t>g</w:t>
            </w:r>
            <w:r>
              <w:rPr>
                <w:sz w:val="25"/>
                <w:szCs w:val="25"/>
              </w:rPr>
              <w:t>3</w:t>
            </w:r>
            <w:r w:rsidRPr="00383050">
              <w:rPr>
                <w:sz w:val="25"/>
                <w:szCs w:val="25"/>
              </w:rPr>
              <w:t>0</w:t>
            </w:r>
          </w:p>
        </w:tc>
        <w:tc>
          <w:tcPr>
            <w:tcW w:w="1501" w:type="pct"/>
            <w:shd w:val="clear" w:color="auto" w:fill="auto"/>
            <w:tcMar>
              <w:top w:w="0" w:type="dxa"/>
              <w:left w:w="108" w:type="dxa"/>
              <w:bottom w:w="0" w:type="dxa"/>
              <w:right w:w="108" w:type="dxa"/>
            </w:tcMar>
            <w:vAlign w:val="center"/>
          </w:tcPr>
          <w:p w14:paraId="3D528929" w14:textId="3E63DEB6" w:rsidR="00FE17B0" w:rsidRDefault="00FE17B0" w:rsidP="00FE17B0">
            <w:pPr>
              <w:jc w:val="both"/>
              <w:rPr>
                <w:bCs/>
                <w:sz w:val="25"/>
                <w:szCs w:val="25"/>
                <w:lang w:val="nl-NL"/>
              </w:rPr>
            </w:pPr>
            <w:r>
              <w:rPr>
                <w:bCs/>
                <w:sz w:val="25"/>
                <w:szCs w:val="25"/>
                <w:lang w:val="nl-NL"/>
              </w:rPr>
              <w:t>Kinh phí xây dựng học liệu điện tử</w:t>
            </w:r>
          </w:p>
        </w:tc>
        <w:tc>
          <w:tcPr>
            <w:tcW w:w="1397" w:type="pct"/>
            <w:shd w:val="clear" w:color="auto" w:fill="auto"/>
            <w:tcMar>
              <w:top w:w="0" w:type="dxa"/>
              <w:left w:w="108" w:type="dxa"/>
              <w:bottom w:w="0" w:type="dxa"/>
              <w:right w:w="108" w:type="dxa"/>
            </w:tcMar>
            <w:vAlign w:val="center"/>
          </w:tcPr>
          <w:p w14:paraId="2264B0EE" w14:textId="1863C9EE" w:rsidR="00FE17B0" w:rsidRDefault="00FE17B0" w:rsidP="00FE17B0">
            <w:pPr>
              <w:jc w:val="both"/>
              <w:rPr>
                <w:sz w:val="25"/>
                <w:szCs w:val="25"/>
                <w:lang w:val="nl-NL"/>
              </w:rPr>
            </w:pPr>
            <w:r>
              <w:rPr>
                <w:sz w:val="25"/>
                <w:szCs w:val="25"/>
                <w:lang w:val="nl-NL"/>
              </w:rPr>
              <w:t>NTToàn, Các phòng ĐT, QLCL, TTTT, TTGD, KHTC, Trưởng các khoa</w:t>
            </w:r>
          </w:p>
        </w:tc>
        <w:tc>
          <w:tcPr>
            <w:tcW w:w="555" w:type="pct"/>
            <w:shd w:val="clear" w:color="auto" w:fill="auto"/>
            <w:vAlign w:val="center"/>
          </w:tcPr>
          <w:p w14:paraId="0BE4556F" w14:textId="474672D2" w:rsidR="00FE17B0" w:rsidRDefault="00FE17B0" w:rsidP="00FE17B0">
            <w:pPr>
              <w:jc w:val="center"/>
              <w:rPr>
                <w:sz w:val="25"/>
                <w:szCs w:val="25"/>
                <w:lang w:val="nl-NL"/>
              </w:rPr>
            </w:pPr>
            <w:r>
              <w:rPr>
                <w:sz w:val="25"/>
                <w:szCs w:val="25"/>
                <w:lang w:val="nl-NL"/>
              </w:rPr>
              <w:t>NTToàn</w:t>
            </w:r>
          </w:p>
        </w:tc>
        <w:tc>
          <w:tcPr>
            <w:tcW w:w="437" w:type="pct"/>
            <w:shd w:val="clear" w:color="auto" w:fill="auto"/>
            <w:vAlign w:val="center"/>
          </w:tcPr>
          <w:p w14:paraId="51AE34ED" w14:textId="74AFC770" w:rsidR="00FE17B0" w:rsidRDefault="00FE17B0" w:rsidP="00FE17B0">
            <w:pPr>
              <w:jc w:val="center"/>
              <w:rPr>
                <w:sz w:val="25"/>
                <w:szCs w:val="25"/>
                <w:lang w:val="nl-NL"/>
              </w:rPr>
            </w:pPr>
            <w:r>
              <w:rPr>
                <w:sz w:val="25"/>
                <w:szCs w:val="25"/>
                <w:lang w:val="nl-NL"/>
              </w:rPr>
              <w:t>P205</w:t>
            </w:r>
          </w:p>
        </w:tc>
      </w:tr>
      <w:tr w:rsidR="00FE17B0" w:rsidRPr="00040DFC" w14:paraId="0292676F" w14:textId="77777777" w:rsidTr="001432D0">
        <w:trPr>
          <w:trHeight w:val="457"/>
          <w:jc w:val="center"/>
        </w:trPr>
        <w:tc>
          <w:tcPr>
            <w:tcW w:w="252" w:type="pct"/>
            <w:vMerge w:val="restart"/>
            <w:shd w:val="clear" w:color="auto" w:fill="EEECE1"/>
            <w:tcMar>
              <w:top w:w="0" w:type="dxa"/>
              <w:left w:w="108" w:type="dxa"/>
              <w:bottom w:w="0" w:type="dxa"/>
              <w:right w:w="108" w:type="dxa"/>
            </w:tcMar>
            <w:vAlign w:val="center"/>
          </w:tcPr>
          <w:p w14:paraId="7B849820" w14:textId="5697BEB4" w:rsidR="00FE17B0" w:rsidRPr="00383050" w:rsidRDefault="00FE17B0" w:rsidP="00FE17B0">
            <w:pPr>
              <w:jc w:val="center"/>
              <w:rPr>
                <w:b/>
                <w:sz w:val="25"/>
                <w:szCs w:val="25"/>
              </w:rPr>
            </w:pPr>
            <w:r w:rsidRPr="00383050">
              <w:rPr>
                <w:b/>
                <w:sz w:val="25"/>
                <w:szCs w:val="25"/>
              </w:rPr>
              <w:t>Sáu</w:t>
            </w:r>
          </w:p>
        </w:tc>
        <w:tc>
          <w:tcPr>
            <w:tcW w:w="267" w:type="pct"/>
            <w:vMerge w:val="restart"/>
            <w:shd w:val="clear" w:color="auto" w:fill="EEECE1"/>
            <w:tcMar>
              <w:top w:w="0" w:type="dxa"/>
              <w:left w:w="108" w:type="dxa"/>
              <w:bottom w:w="0" w:type="dxa"/>
              <w:right w:w="108" w:type="dxa"/>
            </w:tcMar>
            <w:vAlign w:val="center"/>
          </w:tcPr>
          <w:p w14:paraId="28CD00C2" w14:textId="4FFED4EC" w:rsidR="00FE17B0" w:rsidRPr="00383050" w:rsidRDefault="00FE17B0" w:rsidP="00FE17B0">
            <w:pPr>
              <w:jc w:val="center"/>
              <w:rPr>
                <w:b/>
                <w:bCs/>
                <w:i/>
                <w:iCs/>
                <w:sz w:val="25"/>
                <w:szCs w:val="25"/>
              </w:rPr>
            </w:pPr>
            <w:r w:rsidRPr="00383050">
              <w:rPr>
                <w:b/>
                <w:bCs/>
                <w:i/>
                <w:iCs/>
                <w:sz w:val="25"/>
                <w:szCs w:val="25"/>
              </w:rPr>
              <w:t>2</w:t>
            </w:r>
            <w:r>
              <w:rPr>
                <w:b/>
                <w:bCs/>
                <w:i/>
                <w:iCs/>
                <w:sz w:val="25"/>
                <w:szCs w:val="25"/>
              </w:rPr>
              <w:t>7</w:t>
            </w:r>
          </w:p>
        </w:tc>
        <w:tc>
          <w:tcPr>
            <w:tcW w:w="591" w:type="pct"/>
            <w:shd w:val="clear" w:color="auto" w:fill="EEECE1"/>
            <w:tcMar>
              <w:top w:w="0" w:type="dxa"/>
              <w:left w:w="108" w:type="dxa"/>
              <w:bottom w:w="0" w:type="dxa"/>
              <w:right w:w="108" w:type="dxa"/>
            </w:tcMar>
            <w:vAlign w:val="center"/>
          </w:tcPr>
          <w:p w14:paraId="5BA2D323" w14:textId="5593EA31" w:rsidR="00FE17B0" w:rsidRPr="00383050" w:rsidRDefault="00FE17B0" w:rsidP="00FE17B0">
            <w:pPr>
              <w:jc w:val="center"/>
              <w:rPr>
                <w:sz w:val="25"/>
                <w:szCs w:val="25"/>
              </w:rPr>
            </w:pPr>
            <w:r>
              <w:rPr>
                <w:sz w:val="25"/>
                <w:szCs w:val="25"/>
              </w:rPr>
              <w:t>08g00 – 11g30</w:t>
            </w:r>
          </w:p>
        </w:tc>
        <w:tc>
          <w:tcPr>
            <w:tcW w:w="1501" w:type="pct"/>
            <w:shd w:val="clear" w:color="auto" w:fill="EEECE1"/>
            <w:tcMar>
              <w:top w:w="0" w:type="dxa"/>
              <w:left w:w="108" w:type="dxa"/>
              <w:bottom w:w="0" w:type="dxa"/>
              <w:right w:w="108" w:type="dxa"/>
            </w:tcMar>
            <w:vAlign w:val="center"/>
          </w:tcPr>
          <w:p w14:paraId="108ADC8E" w14:textId="4BE87076" w:rsidR="00FE17B0" w:rsidRPr="00383050" w:rsidRDefault="00FE17B0" w:rsidP="00FE17B0">
            <w:pPr>
              <w:jc w:val="both"/>
              <w:rPr>
                <w:sz w:val="25"/>
                <w:szCs w:val="25"/>
                <w:lang w:val="nl-NL"/>
              </w:rPr>
            </w:pPr>
            <w:r>
              <w:rPr>
                <w:sz w:val="25"/>
                <w:szCs w:val="25"/>
                <w:lang w:val="nl-NL"/>
              </w:rPr>
              <w:t>Tập huấn Tư vấn hướng nghiệp – tuyển sinh trực tuyến, năm 2025 và Zalo AI</w:t>
            </w:r>
          </w:p>
        </w:tc>
        <w:tc>
          <w:tcPr>
            <w:tcW w:w="1397" w:type="pct"/>
            <w:shd w:val="clear" w:color="auto" w:fill="EEECE1"/>
            <w:tcMar>
              <w:top w:w="0" w:type="dxa"/>
              <w:left w:w="108" w:type="dxa"/>
              <w:bottom w:w="0" w:type="dxa"/>
              <w:right w:w="108" w:type="dxa"/>
            </w:tcMar>
            <w:vAlign w:val="center"/>
          </w:tcPr>
          <w:p w14:paraId="3A3BEA36" w14:textId="2DB05AC2" w:rsidR="00FE17B0" w:rsidRPr="00383050" w:rsidRDefault="00FE17B0" w:rsidP="00FE17B0">
            <w:pPr>
              <w:jc w:val="both"/>
              <w:rPr>
                <w:sz w:val="25"/>
                <w:szCs w:val="25"/>
                <w:lang w:val="nl-NL"/>
              </w:rPr>
            </w:pPr>
            <w:r>
              <w:rPr>
                <w:sz w:val="25"/>
                <w:szCs w:val="25"/>
                <w:lang w:val="nl-NL"/>
              </w:rPr>
              <w:t>Ban Giám hiệu, Các phòng ĐT</w:t>
            </w:r>
            <w:r w:rsidR="00303D95">
              <w:rPr>
                <w:sz w:val="25"/>
                <w:szCs w:val="25"/>
                <w:lang w:val="nl-NL"/>
              </w:rPr>
              <w:t>, ĐTSĐH</w:t>
            </w:r>
            <w:r>
              <w:rPr>
                <w:sz w:val="25"/>
                <w:szCs w:val="25"/>
                <w:lang w:val="nl-NL"/>
              </w:rPr>
              <w:t xml:space="preserve">, TTTT, Ban Tư vấn hướng </w:t>
            </w:r>
            <w:r>
              <w:rPr>
                <w:sz w:val="25"/>
                <w:szCs w:val="25"/>
                <w:lang w:val="nl-NL"/>
              </w:rPr>
              <w:lastRenderedPageBreak/>
              <w:t xml:space="preserve">nghiệp – tuyển sinh cấp </w:t>
            </w:r>
            <w:r w:rsidR="00303D95">
              <w:rPr>
                <w:sz w:val="25"/>
                <w:szCs w:val="25"/>
                <w:lang w:val="nl-NL"/>
              </w:rPr>
              <w:t>T</w:t>
            </w:r>
            <w:r>
              <w:rPr>
                <w:sz w:val="25"/>
                <w:szCs w:val="25"/>
                <w:lang w:val="nl-NL"/>
              </w:rPr>
              <w:t>rường</w:t>
            </w:r>
            <w:r w:rsidR="00303D95">
              <w:rPr>
                <w:sz w:val="25"/>
                <w:szCs w:val="25"/>
                <w:lang w:val="nl-NL"/>
              </w:rPr>
              <w:t>,</w:t>
            </w:r>
            <w:r>
              <w:rPr>
                <w:sz w:val="25"/>
                <w:szCs w:val="25"/>
                <w:lang w:val="nl-NL"/>
              </w:rPr>
              <w:t xml:space="preserve"> cấp </w:t>
            </w:r>
            <w:r w:rsidR="00303D95">
              <w:rPr>
                <w:sz w:val="25"/>
                <w:szCs w:val="25"/>
                <w:lang w:val="nl-NL"/>
              </w:rPr>
              <w:t>K</w:t>
            </w:r>
            <w:r>
              <w:rPr>
                <w:sz w:val="25"/>
                <w:szCs w:val="25"/>
                <w:lang w:val="nl-NL"/>
              </w:rPr>
              <w:t>hoa</w:t>
            </w:r>
            <w:r w:rsidR="00303D95">
              <w:rPr>
                <w:sz w:val="25"/>
                <w:szCs w:val="25"/>
                <w:lang w:val="nl-NL"/>
              </w:rPr>
              <w:t xml:space="preserve"> và Phân hiệu</w:t>
            </w:r>
            <w:r>
              <w:rPr>
                <w:sz w:val="25"/>
                <w:szCs w:val="25"/>
                <w:lang w:val="nl-NL"/>
              </w:rPr>
              <w:t>, Thư mời</w:t>
            </w:r>
          </w:p>
        </w:tc>
        <w:tc>
          <w:tcPr>
            <w:tcW w:w="555" w:type="pct"/>
            <w:shd w:val="clear" w:color="auto" w:fill="EEECE1"/>
            <w:vAlign w:val="center"/>
          </w:tcPr>
          <w:p w14:paraId="2794DD0E" w14:textId="1D370BD9" w:rsidR="00FE17B0" w:rsidRPr="00383050" w:rsidRDefault="00FE17B0" w:rsidP="00FE17B0">
            <w:pPr>
              <w:jc w:val="center"/>
              <w:rPr>
                <w:sz w:val="25"/>
                <w:szCs w:val="25"/>
                <w:lang w:val="nl-NL"/>
              </w:rPr>
            </w:pPr>
            <w:r>
              <w:rPr>
                <w:sz w:val="25"/>
                <w:szCs w:val="25"/>
                <w:lang w:val="nl-NL"/>
              </w:rPr>
              <w:lastRenderedPageBreak/>
              <w:t>NTToàn</w:t>
            </w:r>
          </w:p>
        </w:tc>
        <w:tc>
          <w:tcPr>
            <w:tcW w:w="437" w:type="pct"/>
            <w:shd w:val="clear" w:color="auto" w:fill="EEECE1"/>
            <w:vAlign w:val="center"/>
          </w:tcPr>
          <w:p w14:paraId="14F127D9" w14:textId="37E57FBC" w:rsidR="00FE17B0" w:rsidRPr="00383050" w:rsidRDefault="00FE17B0" w:rsidP="00FE17B0">
            <w:pPr>
              <w:jc w:val="center"/>
              <w:rPr>
                <w:sz w:val="25"/>
                <w:szCs w:val="25"/>
                <w:lang w:val="nl-NL"/>
              </w:rPr>
            </w:pPr>
            <w:r>
              <w:rPr>
                <w:sz w:val="25"/>
                <w:szCs w:val="25"/>
                <w:lang w:val="nl-NL"/>
              </w:rPr>
              <w:t>P303</w:t>
            </w:r>
          </w:p>
        </w:tc>
      </w:tr>
      <w:tr w:rsidR="00E52438" w:rsidRPr="009E5740" w14:paraId="0ED43487" w14:textId="77777777" w:rsidTr="001432D0">
        <w:trPr>
          <w:trHeight w:val="457"/>
          <w:jc w:val="center"/>
        </w:trPr>
        <w:tc>
          <w:tcPr>
            <w:tcW w:w="252" w:type="pct"/>
            <w:vMerge/>
            <w:shd w:val="clear" w:color="auto" w:fill="EEECE1"/>
            <w:tcMar>
              <w:top w:w="0" w:type="dxa"/>
              <w:left w:w="108" w:type="dxa"/>
              <w:bottom w:w="0" w:type="dxa"/>
              <w:right w:w="108" w:type="dxa"/>
            </w:tcMar>
            <w:vAlign w:val="center"/>
          </w:tcPr>
          <w:p w14:paraId="0EB59D31" w14:textId="77777777" w:rsidR="00E52438" w:rsidRPr="00383050" w:rsidRDefault="00E52438" w:rsidP="00E52438">
            <w:pPr>
              <w:jc w:val="center"/>
              <w:rPr>
                <w:b/>
                <w:sz w:val="25"/>
                <w:szCs w:val="25"/>
              </w:rPr>
            </w:pPr>
          </w:p>
        </w:tc>
        <w:tc>
          <w:tcPr>
            <w:tcW w:w="267" w:type="pct"/>
            <w:vMerge/>
            <w:shd w:val="clear" w:color="auto" w:fill="EEECE1"/>
            <w:tcMar>
              <w:top w:w="0" w:type="dxa"/>
              <w:left w:w="108" w:type="dxa"/>
              <w:bottom w:w="0" w:type="dxa"/>
              <w:right w:w="108" w:type="dxa"/>
            </w:tcMar>
            <w:vAlign w:val="center"/>
          </w:tcPr>
          <w:p w14:paraId="685C0F54" w14:textId="77777777" w:rsidR="00E52438" w:rsidRPr="00383050" w:rsidRDefault="00E52438" w:rsidP="00E52438">
            <w:pPr>
              <w:jc w:val="center"/>
              <w:rPr>
                <w:b/>
                <w:bCs/>
                <w:i/>
                <w:iCs/>
                <w:sz w:val="25"/>
                <w:szCs w:val="25"/>
              </w:rPr>
            </w:pPr>
          </w:p>
        </w:tc>
        <w:tc>
          <w:tcPr>
            <w:tcW w:w="591" w:type="pct"/>
            <w:shd w:val="clear" w:color="auto" w:fill="EEECE1"/>
            <w:tcMar>
              <w:top w:w="0" w:type="dxa"/>
              <w:left w:w="108" w:type="dxa"/>
              <w:bottom w:w="0" w:type="dxa"/>
              <w:right w:w="108" w:type="dxa"/>
            </w:tcMar>
            <w:vAlign w:val="center"/>
          </w:tcPr>
          <w:p w14:paraId="2EC50200" w14:textId="0938F6CD" w:rsidR="00E52438" w:rsidRDefault="00E52438" w:rsidP="00E52438">
            <w:pPr>
              <w:jc w:val="center"/>
              <w:rPr>
                <w:sz w:val="25"/>
                <w:szCs w:val="25"/>
              </w:rPr>
            </w:pPr>
            <w:r>
              <w:rPr>
                <w:sz w:val="25"/>
                <w:szCs w:val="25"/>
              </w:rPr>
              <w:t>08g00 – 11g30</w:t>
            </w:r>
          </w:p>
        </w:tc>
        <w:tc>
          <w:tcPr>
            <w:tcW w:w="1501" w:type="pct"/>
            <w:shd w:val="clear" w:color="auto" w:fill="EEECE1"/>
            <w:tcMar>
              <w:top w:w="0" w:type="dxa"/>
              <w:left w:w="108" w:type="dxa"/>
              <w:bottom w:w="0" w:type="dxa"/>
              <w:right w:w="108" w:type="dxa"/>
            </w:tcMar>
            <w:vAlign w:val="center"/>
          </w:tcPr>
          <w:p w14:paraId="56EA96D6" w14:textId="6960D988" w:rsidR="00E52438" w:rsidRDefault="00E52438" w:rsidP="00E52438">
            <w:pPr>
              <w:jc w:val="both"/>
              <w:rPr>
                <w:sz w:val="25"/>
                <w:szCs w:val="25"/>
                <w:lang w:val="nl-NL"/>
              </w:rPr>
            </w:pPr>
            <w:r>
              <w:rPr>
                <w:sz w:val="25"/>
                <w:szCs w:val="25"/>
                <w:lang w:val="nl-NL"/>
              </w:rPr>
              <w:t>Tuyên dương Gia đình tiêu biểu, Gia đình bền vững, năm 2025; Trao thưởng cho các cháu học sinh đạt thành tích xuất sắc trong học tập và rèn luyện năm học 2024 – 2025</w:t>
            </w:r>
          </w:p>
        </w:tc>
        <w:tc>
          <w:tcPr>
            <w:tcW w:w="1397" w:type="pct"/>
            <w:shd w:val="clear" w:color="auto" w:fill="EEECE1"/>
            <w:tcMar>
              <w:top w:w="0" w:type="dxa"/>
              <w:left w:w="108" w:type="dxa"/>
              <w:bottom w:w="0" w:type="dxa"/>
              <w:right w:w="108" w:type="dxa"/>
            </w:tcMar>
            <w:vAlign w:val="center"/>
          </w:tcPr>
          <w:p w14:paraId="00A96B9C" w14:textId="4386260D" w:rsidR="00E52438" w:rsidRDefault="00E52438" w:rsidP="00E52438">
            <w:pPr>
              <w:jc w:val="both"/>
              <w:rPr>
                <w:sz w:val="25"/>
                <w:szCs w:val="25"/>
                <w:lang w:val="nl-NL"/>
              </w:rPr>
            </w:pPr>
            <w:r>
              <w:rPr>
                <w:sz w:val="25"/>
                <w:szCs w:val="25"/>
                <w:lang w:val="nl-NL"/>
              </w:rPr>
              <w:t>Ban Giám hiệu, Ban Chấp hành Công đoàn trường, Ban Chấp hành Công đoàn các bộ phận, Các Gia đình tiêu biểu, Gia đình bền vững, Các cháu học sinh đạt thành tích xuất sắc</w:t>
            </w:r>
          </w:p>
        </w:tc>
        <w:tc>
          <w:tcPr>
            <w:tcW w:w="555" w:type="pct"/>
            <w:shd w:val="clear" w:color="auto" w:fill="EEECE1"/>
            <w:vAlign w:val="center"/>
          </w:tcPr>
          <w:p w14:paraId="7E91E74E" w14:textId="0C6E8CEE" w:rsidR="00E52438" w:rsidRDefault="00E52438" w:rsidP="00E52438">
            <w:pPr>
              <w:jc w:val="center"/>
              <w:rPr>
                <w:sz w:val="25"/>
                <w:szCs w:val="25"/>
                <w:lang w:val="nl-NL"/>
              </w:rPr>
            </w:pPr>
            <w:r>
              <w:rPr>
                <w:sz w:val="25"/>
                <w:szCs w:val="25"/>
                <w:lang w:val="nl-NL"/>
              </w:rPr>
              <w:t>HTMHương</w:t>
            </w:r>
          </w:p>
        </w:tc>
        <w:tc>
          <w:tcPr>
            <w:tcW w:w="437" w:type="pct"/>
            <w:shd w:val="clear" w:color="auto" w:fill="EEECE1"/>
            <w:vAlign w:val="center"/>
          </w:tcPr>
          <w:p w14:paraId="3E639EE9" w14:textId="08212F86" w:rsidR="00E52438" w:rsidRDefault="00E52438" w:rsidP="00E52438">
            <w:pPr>
              <w:jc w:val="center"/>
              <w:rPr>
                <w:sz w:val="25"/>
                <w:szCs w:val="25"/>
                <w:lang w:val="nl-NL"/>
              </w:rPr>
            </w:pPr>
            <w:r>
              <w:rPr>
                <w:sz w:val="25"/>
                <w:szCs w:val="25"/>
                <w:lang w:val="nl-NL"/>
              </w:rPr>
              <w:t>Hội trường Phượng Vỹ</w:t>
            </w:r>
          </w:p>
        </w:tc>
      </w:tr>
      <w:tr w:rsidR="00E52438" w:rsidRPr="009E5740" w14:paraId="35E9993E" w14:textId="77777777" w:rsidTr="001432D0">
        <w:trPr>
          <w:trHeight w:val="457"/>
          <w:jc w:val="center"/>
        </w:trPr>
        <w:tc>
          <w:tcPr>
            <w:tcW w:w="252" w:type="pct"/>
            <w:vMerge/>
            <w:shd w:val="clear" w:color="auto" w:fill="EEECE1"/>
            <w:tcMar>
              <w:top w:w="0" w:type="dxa"/>
              <w:left w:w="108" w:type="dxa"/>
              <w:bottom w:w="0" w:type="dxa"/>
              <w:right w:w="108" w:type="dxa"/>
            </w:tcMar>
            <w:vAlign w:val="center"/>
          </w:tcPr>
          <w:p w14:paraId="257421CA" w14:textId="77777777" w:rsidR="00E52438" w:rsidRPr="00E52438" w:rsidRDefault="00E52438" w:rsidP="00E52438">
            <w:pPr>
              <w:jc w:val="center"/>
              <w:rPr>
                <w:b/>
                <w:sz w:val="25"/>
                <w:szCs w:val="25"/>
                <w:lang w:val="nl-NL"/>
              </w:rPr>
            </w:pPr>
          </w:p>
        </w:tc>
        <w:tc>
          <w:tcPr>
            <w:tcW w:w="267" w:type="pct"/>
            <w:vMerge/>
            <w:shd w:val="clear" w:color="auto" w:fill="EEECE1"/>
            <w:tcMar>
              <w:top w:w="0" w:type="dxa"/>
              <w:left w:w="108" w:type="dxa"/>
              <w:bottom w:w="0" w:type="dxa"/>
              <w:right w:w="108" w:type="dxa"/>
            </w:tcMar>
            <w:vAlign w:val="center"/>
          </w:tcPr>
          <w:p w14:paraId="73411AB8" w14:textId="77777777" w:rsidR="00E52438" w:rsidRPr="00E52438" w:rsidRDefault="00E52438" w:rsidP="00E52438">
            <w:pPr>
              <w:jc w:val="center"/>
              <w:rPr>
                <w:b/>
                <w:bCs/>
                <w:i/>
                <w:iCs/>
                <w:sz w:val="25"/>
                <w:szCs w:val="25"/>
                <w:lang w:val="nl-NL"/>
              </w:rPr>
            </w:pPr>
          </w:p>
        </w:tc>
        <w:tc>
          <w:tcPr>
            <w:tcW w:w="591" w:type="pct"/>
            <w:shd w:val="clear" w:color="auto" w:fill="EEECE1"/>
            <w:tcMar>
              <w:top w:w="0" w:type="dxa"/>
              <w:left w:w="108" w:type="dxa"/>
              <w:bottom w:w="0" w:type="dxa"/>
              <w:right w:w="108" w:type="dxa"/>
            </w:tcMar>
            <w:vAlign w:val="center"/>
          </w:tcPr>
          <w:p w14:paraId="23AB0AF8" w14:textId="4CD22DC1" w:rsidR="00E52438" w:rsidRDefault="00E52438" w:rsidP="00E52438">
            <w:pPr>
              <w:jc w:val="center"/>
              <w:rPr>
                <w:sz w:val="25"/>
                <w:szCs w:val="25"/>
              </w:rPr>
            </w:pPr>
            <w:r>
              <w:rPr>
                <w:sz w:val="25"/>
                <w:szCs w:val="25"/>
              </w:rPr>
              <w:t>14g00 – 16g00</w:t>
            </w:r>
          </w:p>
        </w:tc>
        <w:tc>
          <w:tcPr>
            <w:tcW w:w="1501" w:type="pct"/>
            <w:shd w:val="clear" w:color="auto" w:fill="EEECE1"/>
            <w:tcMar>
              <w:top w:w="0" w:type="dxa"/>
              <w:left w:w="108" w:type="dxa"/>
              <w:bottom w:w="0" w:type="dxa"/>
              <w:right w:w="108" w:type="dxa"/>
            </w:tcMar>
            <w:vAlign w:val="center"/>
          </w:tcPr>
          <w:p w14:paraId="73D084F6" w14:textId="18EC1FE8" w:rsidR="00E52438" w:rsidRDefault="00E52438" w:rsidP="00E52438">
            <w:pPr>
              <w:jc w:val="both"/>
              <w:rPr>
                <w:sz w:val="25"/>
                <w:szCs w:val="25"/>
                <w:lang w:val="nl-NL"/>
              </w:rPr>
            </w:pPr>
            <w:r>
              <w:rPr>
                <w:sz w:val="25"/>
                <w:szCs w:val="25"/>
                <w:lang w:val="nl-NL"/>
              </w:rPr>
              <w:t>Họp Ban Quản lý Cơ sở vật chất</w:t>
            </w:r>
          </w:p>
        </w:tc>
        <w:tc>
          <w:tcPr>
            <w:tcW w:w="1397" w:type="pct"/>
            <w:shd w:val="clear" w:color="auto" w:fill="EEECE1"/>
            <w:tcMar>
              <w:top w:w="0" w:type="dxa"/>
              <w:left w:w="108" w:type="dxa"/>
              <w:bottom w:w="0" w:type="dxa"/>
              <w:right w:w="108" w:type="dxa"/>
            </w:tcMar>
            <w:vAlign w:val="center"/>
          </w:tcPr>
          <w:p w14:paraId="2189CC67" w14:textId="3590C373" w:rsidR="00E52438" w:rsidRDefault="00E52438" w:rsidP="00E52438">
            <w:pPr>
              <w:jc w:val="both"/>
              <w:rPr>
                <w:sz w:val="25"/>
                <w:szCs w:val="25"/>
                <w:lang w:val="nl-NL"/>
              </w:rPr>
            </w:pPr>
            <w:r>
              <w:rPr>
                <w:sz w:val="25"/>
                <w:szCs w:val="25"/>
                <w:lang w:val="nl-NL"/>
              </w:rPr>
              <w:t>Ban Quản lý Cơ sở vật chất</w:t>
            </w:r>
          </w:p>
        </w:tc>
        <w:tc>
          <w:tcPr>
            <w:tcW w:w="555" w:type="pct"/>
            <w:shd w:val="clear" w:color="auto" w:fill="EEECE1"/>
            <w:vAlign w:val="center"/>
          </w:tcPr>
          <w:p w14:paraId="3E7348C9" w14:textId="0DA6E726" w:rsidR="00E52438" w:rsidRDefault="00E52438" w:rsidP="00E52438">
            <w:pPr>
              <w:jc w:val="center"/>
              <w:rPr>
                <w:sz w:val="25"/>
                <w:szCs w:val="25"/>
                <w:lang w:val="nl-NL"/>
              </w:rPr>
            </w:pPr>
            <w:r>
              <w:rPr>
                <w:sz w:val="25"/>
                <w:szCs w:val="25"/>
                <w:lang w:val="nl-NL"/>
              </w:rPr>
              <w:t>NTToàn</w:t>
            </w:r>
          </w:p>
        </w:tc>
        <w:tc>
          <w:tcPr>
            <w:tcW w:w="437" w:type="pct"/>
            <w:shd w:val="clear" w:color="auto" w:fill="EEECE1"/>
            <w:vAlign w:val="center"/>
          </w:tcPr>
          <w:p w14:paraId="67BC17CA" w14:textId="56FE6483" w:rsidR="00E52438" w:rsidRDefault="00E52438" w:rsidP="00E52438">
            <w:pPr>
              <w:jc w:val="center"/>
              <w:rPr>
                <w:sz w:val="25"/>
                <w:szCs w:val="25"/>
                <w:lang w:val="nl-NL"/>
              </w:rPr>
            </w:pPr>
            <w:r>
              <w:rPr>
                <w:sz w:val="25"/>
                <w:szCs w:val="25"/>
                <w:lang w:val="nl-NL"/>
              </w:rPr>
              <w:t>P103</w:t>
            </w:r>
          </w:p>
        </w:tc>
      </w:tr>
      <w:tr w:rsidR="00E52438" w:rsidRPr="00383050" w14:paraId="50D211C7" w14:textId="77777777" w:rsidTr="001432D0">
        <w:trPr>
          <w:trHeight w:val="410"/>
          <w:jc w:val="center"/>
        </w:trPr>
        <w:tc>
          <w:tcPr>
            <w:tcW w:w="252" w:type="pct"/>
            <w:shd w:val="clear" w:color="auto" w:fill="auto"/>
            <w:tcMar>
              <w:top w:w="0" w:type="dxa"/>
              <w:left w:w="108" w:type="dxa"/>
              <w:bottom w:w="0" w:type="dxa"/>
              <w:right w:w="108" w:type="dxa"/>
            </w:tcMar>
            <w:vAlign w:val="center"/>
          </w:tcPr>
          <w:p w14:paraId="392DEE28" w14:textId="6B82C08F" w:rsidR="00E52438" w:rsidRPr="00383050" w:rsidRDefault="00E52438" w:rsidP="00E52438">
            <w:pPr>
              <w:jc w:val="center"/>
              <w:rPr>
                <w:b/>
                <w:sz w:val="25"/>
                <w:szCs w:val="25"/>
              </w:rPr>
            </w:pPr>
            <w:r w:rsidRPr="00383050">
              <w:rPr>
                <w:b/>
                <w:sz w:val="25"/>
                <w:szCs w:val="25"/>
              </w:rPr>
              <w:t>Bảy</w:t>
            </w:r>
          </w:p>
        </w:tc>
        <w:tc>
          <w:tcPr>
            <w:tcW w:w="267" w:type="pct"/>
            <w:shd w:val="clear" w:color="auto" w:fill="auto"/>
            <w:tcMar>
              <w:top w:w="0" w:type="dxa"/>
              <w:left w:w="108" w:type="dxa"/>
              <w:bottom w:w="0" w:type="dxa"/>
              <w:right w:w="108" w:type="dxa"/>
            </w:tcMar>
            <w:vAlign w:val="center"/>
          </w:tcPr>
          <w:p w14:paraId="321647B4" w14:textId="44AAE292" w:rsidR="00E52438" w:rsidRPr="00383050" w:rsidRDefault="00E52438" w:rsidP="00E52438">
            <w:pPr>
              <w:jc w:val="center"/>
              <w:rPr>
                <w:b/>
                <w:bCs/>
                <w:i/>
                <w:iCs/>
                <w:sz w:val="25"/>
                <w:szCs w:val="25"/>
              </w:rPr>
            </w:pPr>
            <w:r w:rsidRPr="00383050">
              <w:rPr>
                <w:b/>
                <w:bCs/>
                <w:i/>
                <w:iCs/>
                <w:sz w:val="25"/>
                <w:szCs w:val="25"/>
              </w:rPr>
              <w:t>2</w:t>
            </w:r>
            <w:r>
              <w:rPr>
                <w:b/>
                <w:bCs/>
                <w:i/>
                <w:iCs/>
                <w:sz w:val="25"/>
                <w:szCs w:val="25"/>
              </w:rPr>
              <w:t>8</w:t>
            </w:r>
          </w:p>
        </w:tc>
        <w:tc>
          <w:tcPr>
            <w:tcW w:w="591" w:type="pct"/>
            <w:shd w:val="clear" w:color="auto" w:fill="auto"/>
            <w:tcMar>
              <w:top w:w="0" w:type="dxa"/>
              <w:left w:w="108" w:type="dxa"/>
              <w:bottom w:w="0" w:type="dxa"/>
              <w:right w:w="108" w:type="dxa"/>
            </w:tcMar>
            <w:vAlign w:val="center"/>
          </w:tcPr>
          <w:p w14:paraId="1BC98FB2" w14:textId="43648E80" w:rsidR="00E52438" w:rsidRPr="00383050" w:rsidRDefault="00E52438" w:rsidP="00E52438">
            <w:pPr>
              <w:jc w:val="center"/>
              <w:rPr>
                <w:sz w:val="25"/>
                <w:szCs w:val="25"/>
              </w:rPr>
            </w:pPr>
            <w:r>
              <w:rPr>
                <w:sz w:val="25"/>
                <w:szCs w:val="25"/>
              </w:rPr>
              <w:t>Bắt đầu từ 07g00 ngày 28/6 đến 12g00 ngày 29/6/2025</w:t>
            </w:r>
          </w:p>
        </w:tc>
        <w:tc>
          <w:tcPr>
            <w:tcW w:w="1501" w:type="pct"/>
            <w:shd w:val="clear" w:color="auto" w:fill="auto"/>
            <w:tcMar>
              <w:top w:w="0" w:type="dxa"/>
              <w:left w:w="108" w:type="dxa"/>
              <w:bottom w:w="0" w:type="dxa"/>
              <w:right w:w="108" w:type="dxa"/>
            </w:tcMar>
            <w:vAlign w:val="center"/>
          </w:tcPr>
          <w:p w14:paraId="1E9A6832" w14:textId="70FE8856" w:rsidR="00E52438" w:rsidRPr="00383050" w:rsidRDefault="00E52438" w:rsidP="00E52438">
            <w:pPr>
              <w:jc w:val="both"/>
              <w:rPr>
                <w:sz w:val="25"/>
                <w:szCs w:val="25"/>
              </w:rPr>
            </w:pPr>
            <w:r>
              <w:rPr>
                <w:sz w:val="25"/>
                <w:szCs w:val="25"/>
              </w:rPr>
              <w:t>Tuyển sinh cao học đợt 1 năm 2025</w:t>
            </w:r>
          </w:p>
        </w:tc>
        <w:tc>
          <w:tcPr>
            <w:tcW w:w="1397" w:type="pct"/>
            <w:shd w:val="clear" w:color="auto" w:fill="auto"/>
            <w:tcMar>
              <w:top w:w="0" w:type="dxa"/>
              <w:left w:w="108" w:type="dxa"/>
              <w:bottom w:w="0" w:type="dxa"/>
              <w:right w:w="108" w:type="dxa"/>
            </w:tcMar>
            <w:vAlign w:val="center"/>
          </w:tcPr>
          <w:p w14:paraId="249C1969" w14:textId="2BEC6F4C" w:rsidR="00E52438" w:rsidRPr="00383050" w:rsidRDefault="00E52438" w:rsidP="00E52438">
            <w:pPr>
              <w:jc w:val="both"/>
              <w:rPr>
                <w:sz w:val="25"/>
                <w:szCs w:val="25"/>
              </w:rPr>
            </w:pPr>
            <w:r>
              <w:rPr>
                <w:sz w:val="25"/>
                <w:szCs w:val="25"/>
              </w:rPr>
              <w:t>Hội đồng tuyển sinh sau đại học, đợt 1 năm 2025</w:t>
            </w:r>
          </w:p>
        </w:tc>
        <w:tc>
          <w:tcPr>
            <w:tcW w:w="555" w:type="pct"/>
            <w:shd w:val="clear" w:color="auto" w:fill="auto"/>
            <w:vAlign w:val="center"/>
          </w:tcPr>
          <w:p w14:paraId="1387A36B" w14:textId="236C7252" w:rsidR="00E52438" w:rsidRPr="00383050" w:rsidRDefault="00E52438" w:rsidP="00E52438">
            <w:pPr>
              <w:jc w:val="center"/>
              <w:rPr>
                <w:sz w:val="25"/>
                <w:szCs w:val="25"/>
              </w:rPr>
            </w:pPr>
            <w:r>
              <w:rPr>
                <w:sz w:val="25"/>
                <w:szCs w:val="25"/>
              </w:rPr>
              <w:t>NTToàn</w:t>
            </w:r>
          </w:p>
        </w:tc>
        <w:tc>
          <w:tcPr>
            <w:tcW w:w="437" w:type="pct"/>
            <w:shd w:val="clear" w:color="auto" w:fill="auto"/>
            <w:vAlign w:val="center"/>
          </w:tcPr>
          <w:p w14:paraId="55950448" w14:textId="67843272" w:rsidR="00E52438" w:rsidRPr="00EF7139" w:rsidRDefault="00E52438" w:rsidP="00E52438">
            <w:pPr>
              <w:jc w:val="center"/>
              <w:rPr>
                <w:sz w:val="25"/>
                <w:szCs w:val="25"/>
              </w:rPr>
            </w:pPr>
            <w:r>
              <w:rPr>
                <w:sz w:val="25"/>
                <w:szCs w:val="25"/>
              </w:rPr>
              <w:t>Thiên Lý</w:t>
            </w:r>
          </w:p>
        </w:tc>
      </w:tr>
      <w:tr w:rsidR="00E52438" w:rsidRPr="00383050" w14:paraId="4F67AA7B" w14:textId="77777777" w:rsidTr="001432D0">
        <w:trPr>
          <w:trHeight w:val="410"/>
          <w:jc w:val="center"/>
        </w:trPr>
        <w:tc>
          <w:tcPr>
            <w:tcW w:w="252" w:type="pct"/>
            <w:shd w:val="clear" w:color="auto" w:fill="EEECE1"/>
            <w:tcMar>
              <w:top w:w="0" w:type="dxa"/>
              <w:left w:w="108" w:type="dxa"/>
              <w:bottom w:w="0" w:type="dxa"/>
              <w:right w:w="108" w:type="dxa"/>
            </w:tcMar>
            <w:vAlign w:val="center"/>
          </w:tcPr>
          <w:p w14:paraId="7F5017D0" w14:textId="77777777" w:rsidR="00E52438" w:rsidRPr="00383050" w:rsidRDefault="00E52438" w:rsidP="00E52438">
            <w:pPr>
              <w:jc w:val="center"/>
              <w:rPr>
                <w:sz w:val="25"/>
                <w:szCs w:val="25"/>
              </w:rPr>
            </w:pPr>
            <w:r w:rsidRPr="00383050">
              <w:rPr>
                <w:b/>
                <w:sz w:val="25"/>
                <w:szCs w:val="25"/>
              </w:rPr>
              <w:t>CN</w:t>
            </w:r>
          </w:p>
        </w:tc>
        <w:tc>
          <w:tcPr>
            <w:tcW w:w="267" w:type="pct"/>
            <w:shd w:val="clear" w:color="auto" w:fill="EEECE1"/>
            <w:tcMar>
              <w:top w:w="0" w:type="dxa"/>
              <w:left w:w="108" w:type="dxa"/>
              <w:bottom w:w="0" w:type="dxa"/>
              <w:right w:w="108" w:type="dxa"/>
            </w:tcMar>
            <w:vAlign w:val="center"/>
          </w:tcPr>
          <w:p w14:paraId="3EAE81F8" w14:textId="4E7C1846" w:rsidR="00E52438" w:rsidRPr="00383050" w:rsidRDefault="00E52438" w:rsidP="00E52438">
            <w:pPr>
              <w:jc w:val="center"/>
              <w:rPr>
                <w:b/>
                <w:bCs/>
                <w:i/>
                <w:iCs/>
                <w:sz w:val="25"/>
                <w:szCs w:val="25"/>
              </w:rPr>
            </w:pPr>
            <w:r w:rsidRPr="00383050">
              <w:rPr>
                <w:b/>
                <w:bCs/>
                <w:i/>
                <w:iCs/>
                <w:sz w:val="25"/>
                <w:szCs w:val="25"/>
              </w:rPr>
              <w:t>2</w:t>
            </w:r>
            <w:r>
              <w:rPr>
                <w:b/>
                <w:bCs/>
                <w:i/>
                <w:iCs/>
                <w:sz w:val="25"/>
                <w:szCs w:val="25"/>
              </w:rPr>
              <w:t>9</w:t>
            </w:r>
          </w:p>
        </w:tc>
        <w:tc>
          <w:tcPr>
            <w:tcW w:w="591" w:type="pct"/>
            <w:shd w:val="clear" w:color="auto" w:fill="EEECE1"/>
            <w:tcMar>
              <w:top w:w="0" w:type="dxa"/>
              <w:left w:w="108" w:type="dxa"/>
              <w:bottom w:w="0" w:type="dxa"/>
              <w:right w:w="108" w:type="dxa"/>
            </w:tcMar>
            <w:vAlign w:val="center"/>
          </w:tcPr>
          <w:p w14:paraId="47BCE73A" w14:textId="02086DB7" w:rsidR="00E52438" w:rsidRPr="00383050" w:rsidRDefault="00E52438" w:rsidP="00E52438">
            <w:pPr>
              <w:jc w:val="center"/>
              <w:rPr>
                <w:sz w:val="25"/>
                <w:szCs w:val="25"/>
              </w:rPr>
            </w:pPr>
          </w:p>
        </w:tc>
        <w:tc>
          <w:tcPr>
            <w:tcW w:w="1501" w:type="pct"/>
            <w:shd w:val="clear" w:color="auto" w:fill="EEECE1"/>
            <w:tcMar>
              <w:top w:w="0" w:type="dxa"/>
              <w:left w:w="108" w:type="dxa"/>
              <w:bottom w:w="0" w:type="dxa"/>
              <w:right w:w="108" w:type="dxa"/>
            </w:tcMar>
            <w:vAlign w:val="center"/>
          </w:tcPr>
          <w:p w14:paraId="34FF77A2" w14:textId="109A1446" w:rsidR="00E52438" w:rsidRPr="00383050" w:rsidRDefault="00E52438" w:rsidP="00E52438">
            <w:pPr>
              <w:jc w:val="both"/>
              <w:rPr>
                <w:i/>
                <w:iCs/>
                <w:sz w:val="25"/>
                <w:szCs w:val="25"/>
              </w:rPr>
            </w:pPr>
          </w:p>
        </w:tc>
        <w:tc>
          <w:tcPr>
            <w:tcW w:w="1397" w:type="pct"/>
            <w:shd w:val="clear" w:color="auto" w:fill="EEECE1"/>
            <w:tcMar>
              <w:top w:w="0" w:type="dxa"/>
              <w:left w:w="108" w:type="dxa"/>
              <w:bottom w:w="0" w:type="dxa"/>
              <w:right w:w="108" w:type="dxa"/>
            </w:tcMar>
            <w:vAlign w:val="center"/>
          </w:tcPr>
          <w:p w14:paraId="479D5A57" w14:textId="0E1D2ED3" w:rsidR="00E52438" w:rsidRPr="00383050" w:rsidRDefault="00E52438" w:rsidP="00E52438">
            <w:pPr>
              <w:jc w:val="both"/>
              <w:rPr>
                <w:sz w:val="25"/>
                <w:szCs w:val="25"/>
              </w:rPr>
            </w:pPr>
          </w:p>
        </w:tc>
        <w:tc>
          <w:tcPr>
            <w:tcW w:w="555" w:type="pct"/>
            <w:shd w:val="clear" w:color="auto" w:fill="EEECE1"/>
            <w:vAlign w:val="center"/>
          </w:tcPr>
          <w:p w14:paraId="7A9FA94C" w14:textId="02FF1033" w:rsidR="00E52438" w:rsidRPr="00383050" w:rsidRDefault="00E52438" w:rsidP="00E52438">
            <w:pPr>
              <w:jc w:val="center"/>
              <w:rPr>
                <w:sz w:val="25"/>
                <w:szCs w:val="25"/>
              </w:rPr>
            </w:pPr>
          </w:p>
        </w:tc>
        <w:tc>
          <w:tcPr>
            <w:tcW w:w="437" w:type="pct"/>
            <w:shd w:val="clear" w:color="auto" w:fill="EEECE1"/>
            <w:vAlign w:val="center"/>
          </w:tcPr>
          <w:p w14:paraId="5A2EC5D0" w14:textId="5379CECA" w:rsidR="00E52438" w:rsidRPr="00383050" w:rsidRDefault="00E52438" w:rsidP="00E52438">
            <w:pPr>
              <w:jc w:val="center"/>
              <w:rPr>
                <w:sz w:val="25"/>
                <w:szCs w:val="25"/>
              </w:rPr>
            </w:pPr>
          </w:p>
        </w:tc>
      </w:tr>
    </w:tbl>
    <w:p w14:paraId="57041C6E" w14:textId="77777777" w:rsidR="009D3CEF" w:rsidRPr="00383050" w:rsidRDefault="009D3CEF">
      <w:pPr>
        <w:rPr>
          <w:sz w:val="25"/>
          <w:szCs w:val="25"/>
        </w:rPr>
      </w:pPr>
    </w:p>
    <w:p w14:paraId="540DA42E" w14:textId="77777777" w:rsidR="00D11B5F" w:rsidRPr="00383050" w:rsidRDefault="00D11B5F" w:rsidP="00D11B5F">
      <w:pPr>
        <w:spacing w:before="120"/>
        <w:jc w:val="both"/>
        <w:rPr>
          <w:sz w:val="25"/>
          <w:szCs w:val="25"/>
        </w:rPr>
      </w:pPr>
      <w:r w:rsidRPr="00383050">
        <w:rPr>
          <w:b/>
          <w:i/>
          <w:sz w:val="25"/>
          <w:szCs w:val="25"/>
        </w:rPr>
        <w:t>Ghi chú:</w:t>
      </w:r>
      <w:r w:rsidRPr="00383050">
        <w:rPr>
          <w:i/>
          <w:sz w:val="25"/>
          <w:szCs w:val="25"/>
        </w:rPr>
        <w:t xml:space="preserve"> Lịch công tác thay giấy mời. Kính đề nghị các đơn vị, cá nhân liên quan lưu ý tham dự đầy đủ và đúng giờ.</w:t>
      </w:r>
    </w:p>
    <w:p w14:paraId="791F2045" w14:textId="2E469781" w:rsidR="00A71818" w:rsidRPr="00383050" w:rsidRDefault="00A71818" w:rsidP="00D11B5F">
      <w:pPr>
        <w:spacing w:before="120"/>
        <w:jc w:val="both"/>
        <w:rPr>
          <w:sz w:val="25"/>
          <w:szCs w:val="25"/>
        </w:rPr>
      </w:pPr>
    </w:p>
    <w:sectPr w:rsidR="00A71818" w:rsidRPr="00383050" w:rsidSect="00BE4770">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5B60" w14:textId="77777777" w:rsidR="009B7F66" w:rsidRDefault="009B7F66">
      <w:r>
        <w:separator/>
      </w:r>
    </w:p>
  </w:endnote>
  <w:endnote w:type="continuationSeparator" w:id="0">
    <w:p w14:paraId="186B308E" w14:textId="77777777" w:rsidR="009B7F66" w:rsidRDefault="009B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7F7E" w14:textId="77777777" w:rsidR="009B7F66" w:rsidRDefault="009B7F66">
      <w:r>
        <w:separator/>
      </w:r>
    </w:p>
  </w:footnote>
  <w:footnote w:type="continuationSeparator" w:id="0">
    <w:p w14:paraId="157B685A" w14:textId="77777777" w:rsidR="009B7F66" w:rsidRDefault="009B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63E3DEC1"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4D5B53">
      <w:rPr>
        <w:color w:val="000000"/>
        <w:sz w:val="25"/>
        <w:szCs w:val="25"/>
      </w:rPr>
      <w:t>2</w:t>
    </w:r>
    <w:r w:rsidR="00475FF5">
      <w:rPr>
        <w:color w:val="000000"/>
        <w:sz w:val="25"/>
        <w:szCs w:val="25"/>
      </w:rPr>
      <w:t>6</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4F631C">
      <w:rPr>
        <w:color w:val="000000"/>
        <w:sz w:val="25"/>
        <w:szCs w:val="25"/>
      </w:rPr>
      <w:t>11</w:t>
    </w:r>
    <w:r w:rsidR="004866DD">
      <w:rPr>
        <w:color w:val="000000"/>
        <w:sz w:val="25"/>
        <w:szCs w:val="25"/>
      </w:rPr>
      <w:t>:</w:t>
    </w:r>
    <w:r w:rsidR="004F631C">
      <w:rPr>
        <w:color w:val="000000"/>
        <w:sz w:val="25"/>
        <w:szCs w:val="25"/>
      </w:rPr>
      <w:t>2</w:t>
    </w:r>
    <w:r w:rsidR="00303D95">
      <w:rPr>
        <w:color w:val="000000"/>
        <w:sz w:val="25"/>
        <w:szCs w:val="25"/>
      </w:rPr>
      <w:t>0</w:t>
    </w:r>
    <w:r w:rsidR="004866DD">
      <w:rPr>
        <w:color w:val="000000"/>
        <w:sz w:val="25"/>
        <w:szCs w:val="25"/>
      </w:rPr>
      <w:t xml:space="preserve"> </w:t>
    </w:r>
    <w:r w:rsidR="004F631C">
      <w:rPr>
        <w:color w:val="000000"/>
        <w:sz w:val="25"/>
        <w:szCs w:val="25"/>
      </w:rPr>
      <w:t>A</w:t>
    </w:r>
    <w:r w:rsidR="004866DD">
      <w:rPr>
        <w:color w:val="000000"/>
        <w:sz w:val="25"/>
        <w:szCs w:val="25"/>
      </w:rPr>
      <w:t xml:space="preserve">M </w:t>
    </w:r>
    <w:r w:rsidR="004F631C">
      <w:rPr>
        <w:color w:val="000000"/>
        <w:sz w:val="25"/>
        <w:szCs w:val="25"/>
      </w:rPr>
      <w:t>Thursday, June 26,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2B11"/>
    <w:rsid w:val="00003180"/>
    <w:rsid w:val="00004184"/>
    <w:rsid w:val="000045DC"/>
    <w:rsid w:val="00005B7C"/>
    <w:rsid w:val="000061FC"/>
    <w:rsid w:val="000070A0"/>
    <w:rsid w:val="00010E4C"/>
    <w:rsid w:val="00011105"/>
    <w:rsid w:val="00021837"/>
    <w:rsid w:val="00026879"/>
    <w:rsid w:val="00030346"/>
    <w:rsid w:val="000306E8"/>
    <w:rsid w:val="000330D6"/>
    <w:rsid w:val="00035B85"/>
    <w:rsid w:val="00040DFC"/>
    <w:rsid w:val="00040E7E"/>
    <w:rsid w:val="000410AB"/>
    <w:rsid w:val="00042D62"/>
    <w:rsid w:val="00043D99"/>
    <w:rsid w:val="0004530E"/>
    <w:rsid w:val="00046AEA"/>
    <w:rsid w:val="00046C17"/>
    <w:rsid w:val="00050AA6"/>
    <w:rsid w:val="0005639E"/>
    <w:rsid w:val="00060AC5"/>
    <w:rsid w:val="000642AA"/>
    <w:rsid w:val="0006568E"/>
    <w:rsid w:val="00066DFE"/>
    <w:rsid w:val="00070BE8"/>
    <w:rsid w:val="00071736"/>
    <w:rsid w:val="0007444D"/>
    <w:rsid w:val="0007489E"/>
    <w:rsid w:val="000759A4"/>
    <w:rsid w:val="00077B9B"/>
    <w:rsid w:val="00077FFE"/>
    <w:rsid w:val="00080E90"/>
    <w:rsid w:val="00081394"/>
    <w:rsid w:val="00082893"/>
    <w:rsid w:val="00083BFB"/>
    <w:rsid w:val="00085944"/>
    <w:rsid w:val="00091A40"/>
    <w:rsid w:val="000929D6"/>
    <w:rsid w:val="0009663B"/>
    <w:rsid w:val="000A2695"/>
    <w:rsid w:val="000A3478"/>
    <w:rsid w:val="000A7042"/>
    <w:rsid w:val="000B248B"/>
    <w:rsid w:val="000B349C"/>
    <w:rsid w:val="000B7B4E"/>
    <w:rsid w:val="000C0385"/>
    <w:rsid w:val="000C065E"/>
    <w:rsid w:val="000C24F5"/>
    <w:rsid w:val="000C3A9A"/>
    <w:rsid w:val="000C6405"/>
    <w:rsid w:val="000D069D"/>
    <w:rsid w:val="000D0D99"/>
    <w:rsid w:val="000D229B"/>
    <w:rsid w:val="000D2C98"/>
    <w:rsid w:val="000D3CAB"/>
    <w:rsid w:val="000D548B"/>
    <w:rsid w:val="000E0434"/>
    <w:rsid w:val="000E0B19"/>
    <w:rsid w:val="000E1745"/>
    <w:rsid w:val="000E26E2"/>
    <w:rsid w:val="000E47AC"/>
    <w:rsid w:val="000E4BC9"/>
    <w:rsid w:val="000E54F3"/>
    <w:rsid w:val="000E5FC0"/>
    <w:rsid w:val="000E610C"/>
    <w:rsid w:val="000E65B2"/>
    <w:rsid w:val="000E738A"/>
    <w:rsid w:val="000F07C8"/>
    <w:rsid w:val="000F17B9"/>
    <w:rsid w:val="000F5904"/>
    <w:rsid w:val="0010401A"/>
    <w:rsid w:val="00105674"/>
    <w:rsid w:val="0010581F"/>
    <w:rsid w:val="001108B9"/>
    <w:rsid w:val="0011474A"/>
    <w:rsid w:val="001150E8"/>
    <w:rsid w:val="00115957"/>
    <w:rsid w:val="00115B33"/>
    <w:rsid w:val="00117049"/>
    <w:rsid w:val="0011750B"/>
    <w:rsid w:val="00120A2F"/>
    <w:rsid w:val="00121112"/>
    <w:rsid w:val="001223B8"/>
    <w:rsid w:val="00122E8E"/>
    <w:rsid w:val="00131C8A"/>
    <w:rsid w:val="00131E77"/>
    <w:rsid w:val="001322A0"/>
    <w:rsid w:val="00133FC3"/>
    <w:rsid w:val="00135796"/>
    <w:rsid w:val="00135BEA"/>
    <w:rsid w:val="00140FCF"/>
    <w:rsid w:val="0014170A"/>
    <w:rsid w:val="00141E80"/>
    <w:rsid w:val="00142D72"/>
    <w:rsid w:val="001432D0"/>
    <w:rsid w:val="00144764"/>
    <w:rsid w:val="001506D4"/>
    <w:rsid w:val="00152CC2"/>
    <w:rsid w:val="00154651"/>
    <w:rsid w:val="001601F3"/>
    <w:rsid w:val="001604E3"/>
    <w:rsid w:val="00162193"/>
    <w:rsid w:val="0016457B"/>
    <w:rsid w:val="001647C0"/>
    <w:rsid w:val="00164B31"/>
    <w:rsid w:val="00164CFA"/>
    <w:rsid w:val="001658F3"/>
    <w:rsid w:val="00165AF4"/>
    <w:rsid w:val="0016641E"/>
    <w:rsid w:val="00166B7F"/>
    <w:rsid w:val="00170D2E"/>
    <w:rsid w:val="00170DED"/>
    <w:rsid w:val="001734F6"/>
    <w:rsid w:val="00173A05"/>
    <w:rsid w:val="001743E4"/>
    <w:rsid w:val="001773E6"/>
    <w:rsid w:val="0018377C"/>
    <w:rsid w:val="00183B17"/>
    <w:rsid w:val="001860B9"/>
    <w:rsid w:val="0019315E"/>
    <w:rsid w:val="001964F8"/>
    <w:rsid w:val="0019729F"/>
    <w:rsid w:val="001A0353"/>
    <w:rsid w:val="001A30EA"/>
    <w:rsid w:val="001A3E2F"/>
    <w:rsid w:val="001B04CE"/>
    <w:rsid w:val="001B051A"/>
    <w:rsid w:val="001B19D5"/>
    <w:rsid w:val="001B1BFD"/>
    <w:rsid w:val="001B1EF5"/>
    <w:rsid w:val="001B1F4E"/>
    <w:rsid w:val="001B4343"/>
    <w:rsid w:val="001B46B1"/>
    <w:rsid w:val="001B609B"/>
    <w:rsid w:val="001B6E3F"/>
    <w:rsid w:val="001C00D9"/>
    <w:rsid w:val="001C054C"/>
    <w:rsid w:val="001C082C"/>
    <w:rsid w:val="001C2AB8"/>
    <w:rsid w:val="001C3161"/>
    <w:rsid w:val="001C32D4"/>
    <w:rsid w:val="001C3733"/>
    <w:rsid w:val="001C3E59"/>
    <w:rsid w:val="001C3FC3"/>
    <w:rsid w:val="001C6137"/>
    <w:rsid w:val="001C6DF5"/>
    <w:rsid w:val="001D0CF2"/>
    <w:rsid w:val="001D225D"/>
    <w:rsid w:val="001D4529"/>
    <w:rsid w:val="001D48FD"/>
    <w:rsid w:val="001D6766"/>
    <w:rsid w:val="001E35DE"/>
    <w:rsid w:val="001E3F50"/>
    <w:rsid w:val="001E410E"/>
    <w:rsid w:val="001E67C1"/>
    <w:rsid w:val="001E761D"/>
    <w:rsid w:val="001E7BE8"/>
    <w:rsid w:val="001F0A23"/>
    <w:rsid w:val="001F292D"/>
    <w:rsid w:val="001F343E"/>
    <w:rsid w:val="001F3442"/>
    <w:rsid w:val="001F77E5"/>
    <w:rsid w:val="00200FAD"/>
    <w:rsid w:val="00202551"/>
    <w:rsid w:val="00202F40"/>
    <w:rsid w:val="0020593E"/>
    <w:rsid w:val="00205E68"/>
    <w:rsid w:val="002134B3"/>
    <w:rsid w:val="00214A53"/>
    <w:rsid w:val="002213A5"/>
    <w:rsid w:val="00221561"/>
    <w:rsid w:val="00221C56"/>
    <w:rsid w:val="00222FD0"/>
    <w:rsid w:val="00223C19"/>
    <w:rsid w:val="00230818"/>
    <w:rsid w:val="002356F6"/>
    <w:rsid w:val="0023594D"/>
    <w:rsid w:val="0023639B"/>
    <w:rsid w:val="00240368"/>
    <w:rsid w:val="00240C96"/>
    <w:rsid w:val="00241912"/>
    <w:rsid w:val="002420C1"/>
    <w:rsid w:val="0024465C"/>
    <w:rsid w:val="002460DE"/>
    <w:rsid w:val="00250AD6"/>
    <w:rsid w:val="00252FB1"/>
    <w:rsid w:val="00254D24"/>
    <w:rsid w:val="0025512C"/>
    <w:rsid w:val="00255FC9"/>
    <w:rsid w:val="00257998"/>
    <w:rsid w:val="00261B0B"/>
    <w:rsid w:val="00263162"/>
    <w:rsid w:val="002636AE"/>
    <w:rsid w:val="00265150"/>
    <w:rsid w:val="00265D1D"/>
    <w:rsid w:val="002700B0"/>
    <w:rsid w:val="00272FFC"/>
    <w:rsid w:val="002739A6"/>
    <w:rsid w:val="00276E73"/>
    <w:rsid w:val="00277435"/>
    <w:rsid w:val="00284570"/>
    <w:rsid w:val="00285075"/>
    <w:rsid w:val="00285393"/>
    <w:rsid w:val="002859BD"/>
    <w:rsid w:val="00285DA5"/>
    <w:rsid w:val="002879FC"/>
    <w:rsid w:val="00291BA3"/>
    <w:rsid w:val="00291F9E"/>
    <w:rsid w:val="00292251"/>
    <w:rsid w:val="0029419F"/>
    <w:rsid w:val="0029513C"/>
    <w:rsid w:val="002962A0"/>
    <w:rsid w:val="002A2D59"/>
    <w:rsid w:val="002A7AA2"/>
    <w:rsid w:val="002B236C"/>
    <w:rsid w:val="002B3AD6"/>
    <w:rsid w:val="002B4B50"/>
    <w:rsid w:val="002B64E0"/>
    <w:rsid w:val="002C2015"/>
    <w:rsid w:val="002C2ACB"/>
    <w:rsid w:val="002C6016"/>
    <w:rsid w:val="002C76B0"/>
    <w:rsid w:val="002D0DB9"/>
    <w:rsid w:val="002D11DC"/>
    <w:rsid w:val="002D197F"/>
    <w:rsid w:val="002D1FDA"/>
    <w:rsid w:val="002D3E82"/>
    <w:rsid w:val="002D4591"/>
    <w:rsid w:val="002D48AA"/>
    <w:rsid w:val="002D5A02"/>
    <w:rsid w:val="002D782C"/>
    <w:rsid w:val="002D7E2C"/>
    <w:rsid w:val="002E1D73"/>
    <w:rsid w:val="002E290E"/>
    <w:rsid w:val="002E6522"/>
    <w:rsid w:val="002F06BD"/>
    <w:rsid w:val="002F2B13"/>
    <w:rsid w:val="002F353B"/>
    <w:rsid w:val="002F4BD6"/>
    <w:rsid w:val="002F7525"/>
    <w:rsid w:val="00301A6D"/>
    <w:rsid w:val="00302A63"/>
    <w:rsid w:val="0030369C"/>
    <w:rsid w:val="00303D95"/>
    <w:rsid w:val="003057F8"/>
    <w:rsid w:val="00305F9C"/>
    <w:rsid w:val="003064CA"/>
    <w:rsid w:val="00310042"/>
    <w:rsid w:val="00311BFB"/>
    <w:rsid w:val="00312645"/>
    <w:rsid w:val="00315B99"/>
    <w:rsid w:val="00316F5D"/>
    <w:rsid w:val="00320734"/>
    <w:rsid w:val="00321682"/>
    <w:rsid w:val="003271BC"/>
    <w:rsid w:val="00327335"/>
    <w:rsid w:val="00335FC6"/>
    <w:rsid w:val="00336E97"/>
    <w:rsid w:val="00337ADC"/>
    <w:rsid w:val="00340126"/>
    <w:rsid w:val="00345034"/>
    <w:rsid w:val="00347597"/>
    <w:rsid w:val="00347CC4"/>
    <w:rsid w:val="00354467"/>
    <w:rsid w:val="00355208"/>
    <w:rsid w:val="00355507"/>
    <w:rsid w:val="00356220"/>
    <w:rsid w:val="00356DA2"/>
    <w:rsid w:val="0036310A"/>
    <w:rsid w:val="00366EDA"/>
    <w:rsid w:val="003672E0"/>
    <w:rsid w:val="003711B9"/>
    <w:rsid w:val="00373472"/>
    <w:rsid w:val="003736E0"/>
    <w:rsid w:val="00373728"/>
    <w:rsid w:val="00376882"/>
    <w:rsid w:val="00377F54"/>
    <w:rsid w:val="00380D61"/>
    <w:rsid w:val="00380FF7"/>
    <w:rsid w:val="00382234"/>
    <w:rsid w:val="00383050"/>
    <w:rsid w:val="00392BAA"/>
    <w:rsid w:val="00394B30"/>
    <w:rsid w:val="003A1739"/>
    <w:rsid w:val="003A2F13"/>
    <w:rsid w:val="003A497A"/>
    <w:rsid w:val="003A564B"/>
    <w:rsid w:val="003B13A7"/>
    <w:rsid w:val="003B5A5D"/>
    <w:rsid w:val="003B5B49"/>
    <w:rsid w:val="003B7CBC"/>
    <w:rsid w:val="003C2BFF"/>
    <w:rsid w:val="003C46E2"/>
    <w:rsid w:val="003D2EED"/>
    <w:rsid w:val="003D38A5"/>
    <w:rsid w:val="003D3E30"/>
    <w:rsid w:val="003D5FD5"/>
    <w:rsid w:val="003E0866"/>
    <w:rsid w:val="003E2548"/>
    <w:rsid w:val="003E3236"/>
    <w:rsid w:val="003E42A7"/>
    <w:rsid w:val="003E5FDF"/>
    <w:rsid w:val="003E7DA9"/>
    <w:rsid w:val="003F1A9A"/>
    <w:rsid w:val="003F1CA8"/>
    <w:rsid w:val="003F2872"/>
    <w:rsid w:val="003F2E63"/>
    <w:rsid w:val="003F3FEE"/>
    <w:rsid w:val="003F4A07"/>
    <w:rsid w:val="003F72FF"/>
    <w:rsid w:val="003F7BA1"/>
    <w:rsid w:val="0040001D"/>
    <w:rsid w:val="00400474"/>
    <w:rsid w:val="004027EB"/>
    <w:rsid w:val="00404DBB"/>
    <w:rsid w:val="00406B6A"/>
    <w:rsid w:val="00407B48"/>
    <w:rsid w:val="00410EDC"/>
    <w:rsid w:val="00414621"/>
    <w:rsid w:val="00416627"/>
    <w:rsid w:val="004205C5"/>
    <w:rsid w:val="00421017"/>
    <w:rsid w:val="004233C8"/>
    <w:rsid w:val="00424DD0"/>
    <w:rsid w:val="004253F4"/>
    <w:rsid w:val="00425CB0"/>
    <w:rsid w:val="00427F29"/>
    <w:rsid w:val="00430918"/>
    <w:rsid w:val="00433EF5"/>
    <w:rsid w:val="004364CD"/>
    <w:rsid w:val="0043675B"/>
    <w:rsid w:val="00440D32"/>
    <w:rsid w:val="00442328"/>
    <w:rsid w:val="00443A08"/>
    <w:rsid w:val="00444A8F"/>
    <w:rsid w:val="004450CF"/>
    <w:rsid w:val="004476D6"/>
    <w:rsid w:val="00450110"/>
    <w:rsid w:val="0045079F"/>
    <w:rsid w:val="00450E1E"/>
    <w:rsid w:val="00451020"/>
    <w:rsid w:val="00451A87"/>
    <w:rsid w:val="004526E9"/>
    <w:rsid w:val="0045373A"/>
    <w:rsid w:val="00454EFB"/>
    <w:rsid w:val="0045584A"/>
    <w:rsid w:val="00456AAE"/>
    <w:rsid w:val="0046073C"/>
    <w:rsid w:val="004619E4"/>
    <w:rsid w:val="00464139"/>
    <w:rsid w:val="00471E1C"/>
    <w:rsid w:val="004721B7"/>
    <w:rsid w:val="004730F6"/>
    <w:rsid w:val="00475050"/>
    <w:rsid w:val="00475309"/>
    <w:rsid w:val="00475FF5"/>
    <w:rsid w:val="00476941"/>
    <w:rsid w:val="004809BC"/>
    <w:rsid w:val="00483A1D"/>
    <w:rsid w:val="0048583A"/>
    <w:rsid w:val="0048601F"/>
    <w:rsid w:val="004866DD"/>
    <w:rsid w:val="00486E20"/>
    <w:rsid w:val="00487AEA"/>
    <w:rsid w:val="00491DE5"/>
    <w:rsid w:val="004921D4"/>
    <w:rsid w:val="0049422E"/>
    <w:rsid w:val="004A25CF"/>
    <w:rsid w:val="004A30DA"/>
    <w:rsid w:val="004A3263"/>
    <w:rsid w:val="004A3E6E"/>
    <w:rsid w:val="004A4EB0"/>
    <w:rsid w:val="004B1233"/>
    <w:rsid w:val="004B5CAC"/>
    <w:rsid w:val="004B74CA"/>
    <w:rsid w:val="004C02FC"/>
    <w:rsid w:val="004C35CD"/>
    <w:rsid w:val="004C3DF1"/>
    <w:rsid w:val="004D1FD9"/>
    <w:rsid w:val="004D4141"/>
    <w:rsid w:val="004D5678"/>
    <w:rsid w:val="004D5B53"/>
    <w:rsid w:val="004E094D"/>
    <w:rsid w:val="004E0CA1"/>
    <w:rsid w:val="004E46FB"/>
    <w:rsid w:val="004E50C6"/>
    <w:rsid w:val="004E5B75"/>
    <w:rsid w:val="004F0CE9"/>
    <w:rsid w:val="004F1D33"/>
    <w:rsid w:val="004F277C"/>
    <w:rsid w:val="004F2CDE"/>
    <w:rsid w:val="004F3B08"/>
    <w:rsid w:val="004F631C"/>
    <w:rsid w:val="005025CB"/>
    <w:rsid w:val="005029A7"/>
    <w:rsid w:val="00505375"/>
    <w:rsid w:val="00506E88"/>
    <w:rsid w:val="00507A2D"/>
    <w:rsid w:val="0051150F"/>
    <w:rsid w:val="00511B91"/>
    <w:rsid w:val="005154BA"/>
    <w:rsid w:val="0051707F"/>
    <w:rsid w:val="0052016D"/>
    <w:rsid w:val="00522B28"/>
    <w:rsid w:val="005235D4"/>
    <w:rsid w:val="00524665"/>
    <w:rsid w:val="00526A5D"/>
    <w:rsid w:val="005272CE"/>
    <w:rsid w:val="00530C20"/>
    <w:rsid w:val="005314FC"/>
    <w:rsid w:val="00531CEC"/>
    <w:rsid w:val="00533F6E"/>
    <w:rsid w:val="00535262"/>
    <w:rsid w:val="00540B5A"/>
    <w:rsid w:val="00542E6F"/>
    <w:rsid w:val="00546884"/>
    <w:rsid w:val="00547233"/>
    <w:rsid w:val="00547BD3"/>
    <w:rsid w:val="00550B4A"/>
    <w:rsid w:val="005527D5"/>
    <w:rsid w:val="00553454"/>
    <w:rsid w:val="0055621D"/>
    <w:rsid w:val="00556BD2"/>
    <w:rsid w:val="0056130F"/>
    <w:rsid w:val="00561EFA"/>
    <w:rsid w:val="00561FC1"/>
    <w:rsid w:val="0056400C"/>
    <w:rsid w:val="00564B71"/>
    <w:rsid w:val="0056596A"/>
    <w:rsid w:val="00565B9C"/>
    <w:rsid w:val="00566683"/>
    <w:rsid w:val="00567620"/>
    <w:rsid w:val="00567865"/>
    <w:rsid w:val="00567DC2"/>
    <w:rsid w:val="005779A0"/>
    <w:rsid w:val="00577DD0"/>
    <w:rsid w:val="005824E8"/>
    <w:rsid w:val="005833EF"/>
    <w:rsid w:val="005857DD"/>
    <w:rsid w:val="0059068F"/>
    <w:rsid w:val="00592AA9"/>
    <w:rsid w:val="00593F7F"/>
    <w:rsid w:val="00595D73"/>
    <w:rsid w:val="00596386"/>
    <w:rsid w:val="005A13C3"/>
    <w:rsid w:val="005A2A65"/>
    <w:rsid w:val="005A605F"/>
    <w:rsid w:val="005B271B"/>
    <w:rsid w:val="005B40A3"/>
    <w:rsid w:val="005B6338"/>
    <w:rsid w:val="005B71B1"/>
    <w:rsid w:val="005C3370"/>
    <w:rsid w:val="005C4190"/>
    <w:rsid w:val="005C5572"/>
    <w:rsid w:val="005C6BCB"/>
    <w:rsid w:val="005C7298"/>
    <w:rsid w:val="005C7510"/>
    <w:rsid w:val="005D37C2"/>
    <w:rsid w:val="005D6F1D"/>
    <w:rsid w:val="005D7C21"/>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220F2"/>
    <w:rsid w:val="00623EB6"/>
    <w:rsid w:val="00624DC0"/>
    <w:rsid w:val="00627365"/>
    <w:rsid w:val="00627842"/>
    <w:rsid w:val="00631723"/>
    <w:rsid w:val="006337C7"/>
    <w:rsid w:val="00642114"/>
    <w:rsid w:val="00645882"/>
    <w:rsid w:val="0064746D"/>
    <w:rsid w:val="006477BB"/>
    <w:rsid w:val="00647CA1"/>
    <w:rsid w:val="00647E66"/>
    <w:rsid w:val="00651095"/>
    <w:rsid w:val="00651985"/>
    <w:rsid w:val="006536E1"/>
    <w:rsid w:val="00654230"/>
    <w:rsid w:val="006570F7"/>
    <w:rsid w:val="00661127"/>
    <w:rsid w:val="00663632"/>
    <w:rsid w:val="006648A7"/>
    <w:rsid w:val="00664D0C"/>
    <w:rsid w:val="00665E7C"/>
    <w:rsid w:val="0066632F"/>
    <w:rsid w:val="006665C6"/>
    <w:rsid w:val="00666689"/>
    <w:rsid w:val="00670737"/>
    <w:rsid w:val="00670BF6"/>
    <w:rsid w:val="00672900"/>
    <w:rsid w:val="00672CFD"/>
    <w:rsid w:val="00674578"/>
    <w:rsid w:val="006777F7"/>
    <w:rsid w:val="006779D0"/>
    <w:rsid w:val="0068019E"/>
    <w:rsid w:val="006870D6"/>
    <w:rsid w:val="006907B6"/>
    <w:rsid w:val="00691E3A"/>
    <w:rsid w:val="0069382A"/>
    <w:rsid w:val="00693FEA"/>
    <w:rsid w:val="00694936"/>
    <w:rsid w:val="006A0283"/>
    <w:rsid w:val="006A2BE9"/>
    <w:rsid w:val="006A469B"/>
    <w:rsid w:val="006A5704"/>
    <w:rsid w:val="006A713A"/>
    <w:rsid w:val="006A7C78"/>
    <w:rsid w:val="006B0FA1"/>
    <w:rsid w:val="006B5A91"/>
    <w:rsid w:val="006C311E"/>
    <w:rsid w:val="006C5A9B"/>
    <w:rsid w:val="006D2474"/>
    <w:rsid w:val="006D2718"/>
    <w:rsid w:val="006D30E8"/>
    <w:rsid w:val="006D44FD"/>
    <w:rsid w:val="006D5AAD"/>
    <w:rsid w:val="006D6851"/>
    <w:rsid w:val="006E18E2"/>
    <w:rsid w:val="006E2F39"/>
    <w:rsid w:val="006E3D8D"/>
    <w:rsid w:val="006E7061"/>
    <w:rsid w:val="006F0940"/>
    <w:rsid w:val="006F37AD"/>
    <w:rsid w:val="006F69E3"/>
    <w:rsid w:val="00702C8D"/>
    <w:rsid w:val="00704715"/>
    <w:rsid w:val="00705B14"/>
    <w:rsid w:val="007060A2"/>
    <w:rsid w:val="00706E54"/>
    <w:rsid w:val="00710ACB"/>
    <w:rsid w:val="0071169E"/>
    <w:rsid w:val="00711FD8"/>
    <w:rsid w:val="00712288"/>
    <w:rsid w:val="00713C88"/>
    <w:rsid w:val="00714268"/>
    <w:rsid w:val="00714340"/>
    <w:rsid w:val="00714EC7"/>
    <w:rsid w:val="007156B2"/>
    <w:rsid w:val="00720BD3"/>
    <w:rsid w:val="00720E31"/>
    <w:rsid w:val="007258D7"/>
    <w:rsid w:val="0073044A"/>
    <w:rsid w:val="00730B95"/>
    <w:rsid w:val="007310A0"/>
    <w:rsid w:val="00751058"/>
    <w:rsid w:val="00755F95"/>
    <w:rsid w:val="00757643"/>
    <w:rsid w:val="0076129A"/>
    <w:rsid w:val="0076371D"/>
    <w:rsid w:val="007667C8"/>
    <w:rsid w:val="00772823"/>
    <w:rsid w:val="00772B54"/>
    <w:rsid w:val="00772D11"/>
    <w:rsid w:val="0078351E"/>
    <w:rsid w:val="0078421E"/>
    <w:rsid w:val="00785D9E"/>
    <w:rsid w:val="0078768A"/>
    <w:rsid w:val="00787A01"/>
    <w:rsid w:val="00790A93"/>
    <w:rsid w:val="00791810"/>
    <w:rsid w:val="00793428"/>
    <w:rsid w:val="0079407F"/>
    <w:rsid w:val="0079452D"/>
    <w:rsid w:val="00795C66"/>
    <w:rsid w:val="00796C82"/>
    <w:rsid w:val="00796EC0"/>
    <w:rsid w:val="007A16BF"/>
    <w:rsid w:val="007A3A94"/>
    <w:rsid w:val="007A6206"/>
    <w:rsid w:val="007A6632"/>
    <w:rsid w:val="007A6C86"/>
    <w:rsid w:val="007B498D"/>
    <w:rsid w:val="007B5326"/>
    <w:rsid w:val="007B596E"/>
    <w:rsid w:val="007B5C92"/>
    <w:rsid w:val="007B5FD8"/>
    <w:rsid w:val="007B64BD"/>
    <w:rsid w:val="007C31A8"/>
    <w:rsid w:val="007C5EC1"/>
    <w:rsid w:val="007C62DF"/>
    <w:rsid w:val="007D02D4"/>
    <w:rsid w:val="007D250E"/>
    <w:rsid w:val="007D4E79"/>
    <w:rsid w:val="007D6FCB"/>
    <w:rsid w:val="007E1A6E"/>
    <w:rsid w:val="007E2055"/>
    <w:rsid w:val="007E3743"/>
    <w:rsid w:val="007E4141"/>
    <w:rsid w:val="007E6F22"/>
    <w:rsid w:val="007F02BA"/>
    <w:rsid w:val="007F1884"/>
    <w:rsid w:val="007F1968"/>
    <w:rsid w:val="007F2286"/>
    <w:rsid w:val="007F606F"/>
    <w:rsid w:val="007F7E1F"/>
    <w:rsid w:val="007F7F70"/>
    <w:rsid w:val="008006F8"/>
    <w:rsid w:val="00801722"/>
    <w:rsid w:val="0080431C"/>
    <w:rsid w:val="008050EC"/>
    <w:rsid w:val="00805779"/>
    <w:rsid w:val="00805796"/>
    <w:rsid w:val="00806833"/>
    <w:rsid w:val="00807330"/>
    <w:rsid w:val="00807EB4"/>
    <w:rsid w:val="00811607"/>
    <w:rsid w:val="00813B75"/>
    <w:rsid w:val="00814586"/>
    <w:rsid w:val="00814DCA"/>
    <w:rsid w:val="00814ED4"/>
    <w:rsid w:val="00821896"/>
    <w:rsid w:val="00823D82"/>
    <w:rsid w:val="008252A7"/>
    <w:rsid w:val="00827F74"/>
    <w:rsid w:val="00832623"/>
    <w:rsid w:val="008329B9"/>
    <w:rsid w:val="008464D6"/>
    <w:rsid w:val="00851C1C"/>
    <w:rsid w:val="008569F3"/>
    <w:rsid w:val="00857EBD"/>
    <w:rsid w:val="00862709"/>
    <w:rsid w:val="008638F0"/>
    <w:rsid w:val="008673B9"/>
    <w:rsid w:val="00870655"/>
    <w:rsid w:val="00881F2D"/>
    <w:rsid w:val="00884FC5"/>
    <w:rsid w:val="008860C2"/>
    <w:rsid w:val="00886A81"/>
    <w:rsid w:val="008900BD"/>
    <w:rsid w:val="00890BF6"/>
    <w:rsid w:val="00892406"/>
    <w:rsid w:val="00895A19"/>
    <w:rsid w:val="00895F9C"/>
    <w:rsid w:val="008A0D8E"/>
    <w:rsid w:val="008A1BFB"/>
    <w:rsid w:val="008A22CB"/>
    <w:rsid w:val="008A30E2"/>
    <w:rsid w:val="008B1C0B"/>
    <w:rsid w:val="008B5554"/>
    <w:rsid w:val="008B7291"/>
    <w:rsid w:val="008C2C3B"/>
    <w:rsid w:val="008C42E6"/>
    <w:rsid w:val="008C49D6"/>
    <w:rsid w:val="008C4C55"/>
    <w:rsid w:val="008C7256"/>
    <w:rsid w:val="008D036D"/>
    <w:rsid w:val="008D3761"/>
    <w:rsid w:val="008D45F7"/>
    <w:rsid w:val="008D4E1E"/>
    <w:rsid w:val="008D5F0D"/>
    <w:rsid w:val="008E1791"/>
    <w:rsid w:val="008E2548"/>
    <w:rsid w:val="008E460D"/>
    <w:rsid w:val="008E6534"/>
    <w:rsid w:val="008F02AA"/>
    <w:rsid w:val="008F0F6C"/>
    <w:rsid w:val="008F2CB7"/>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E6F"/>
    <w:rsid w:val="009204E2"/>
    <w:rsid w:val="00922F7A"/>
    <w:rsid w:val="009239DB"/>
    <w:rsid w:val="00925059"/>
    <w:rsid w:val="00926375"/>
    <w:rsid w:val="00926A78"/>
    <w:rsid w:val="0092703D"/>
    <w:rsid w:val="0093075E"/>
    <w:rsid w:val="009360DA"/>
    <w:rsid w:val="00936BD3"/>
    <w:rsid w:val="009406A6"/>
    <w:rsid w:val="00945CF1"/>
    <w:rsid w:val="00945DD8"/>
    <w:rsid w:val="009507B9"/>
    <w:rsid w:val="00951682"/>
    <w:rsid w:val="0095497C"/>
    <w:rsid w:val="00955250"/>
    <w:rsid w:val="00955846"/>
    <w:rsid w:val="00956055"/>
    <w:rsid w:val="00962C45"/>
    <w:rsid w:val="00965FC0"/>
    <w:rsid w:val="009665B3"/>
    <w:rsid w:val="00966B7E"/>
    <w:rsid w:val="0096715D"/>
    <w:rsid w:val="00967566"/>
    <w:rsid w:val="00973594"/>
    <w:rsid w:val="0097786D"/>
    <w:rsid w:val="009800E3"/>
    <w:rsid w:val="00980460"/>
    <w:rsid w:val="0098173B"/>
    <w:rsid w:val="00983894"/>
    <w:rsid w:val="00984862"/>
    <w:rsid w:val="00986131"/>
    <w:rsid w:val="009862B3"/>
    <w:rsid w:val="00986FDF"/>
    <w:rsid w:val="009910D4"/>
    <w:rsid w:val="009948EE"/>
    <w:rsid w:val="009954E1"/>
    <w:rsid w:val="009A119B"/>
    <w:rsid w:val="009A3A81"/>
    <w:rsid w:val="009A7074"/>
    <w:rsid w:val="009B16CB"/>
    <w:rsid w:val="009B46D3"/>
    <w:rsid w:val="009B52EE"/>
    <w:rsid w:val="009B7259"/>
    <w:rsid w:val="009B7F66"/>
    <w:rsid w:val="009C0685"/>
    <w:rsid w:val="009C0DD2"/>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0CF"/>
    <w:rsid w:val="009E2CCE"/>
    <w:rsid w:val="009E36C3"/>
    <w:rsid w:val="009E4912"/>
    <w:rsid w:val="009E5740"/>
    <w:rsid w:val="009E6D8B"/>
    <w:rsid w:val="009E74D7"/>
    <w:rsid w:val="009F147E"/>
    <w:rsid w:val="009F6C69"/>
    <w:rsid w:val="009F7B20"/>
    <w:rsid w:val="009F7B36"/>
    <w:rsid w:val="00A00EBD"/>
    <w:rsid w:val="00A03F40"/>
    <w:rsid w:val="00A04BD3"/>
    <w:rsid w:val="00A05F31"/>
    <w:rsid w:val="00A062CD"/>
    <w:rsid w:val="00A07F05"/>
    <w:rsid w:val="00A106BB"/>
    <w:rsid w:val="00A14493"/>
    <w:rsid w:val="00A153F5"/>
    <w:rsid w:val="00A20862"/>
    <w:rsid w:val="00A2287C"/>
    <w:rsid w:val="00A23C38"/>
    <w:rsid w:val="00A278DB"/>
    <w:rsid w:val="00A319AD"/>
    <w:rsid w:val="00A36478"/>
    <w:rsid w:val="00A411E7"/>
    <w:rsid w:val="00A418FA"/>
    <w:rsid w:val="00A4207F"/>
    <w:rsid w:val="00A44168"/>
    <w:rsid w:val="00A4600D"/>
    <w:rsid w:val="00A475B4"/>
    <w:rsid w:val="00A47B74"/>
    <w:rsid w:val="00A505E4"/>
    <w:rsid w:val="00A50F45"/>
    <w:rsid w:val="00A52A4E"/>
    <w:rsid w:val="00A5620D"/>
    <w:rsid w:val="00A573F1"/>
    <w:rsid w:val="00A606D8"/>
    <w:rsid w:val="00A6115F"/>
    <w:rsid w:val="00A6175B"/>
    <w:rsid w:val="00A635D8"/>
    <w:rsid w:val="00A64368"/>
    <w:rsid w:val="00A643DC"/>
    <w:rsid w:val="00A64787"/>
    <w:rsid w:val="00A647A6"/>
    <w:rsid w:val="00A64D5D"/>
    <w:rsid w:val="00A71818"/>
    <w:rsid w:val="00A7248A"/>
    <w:rsid w:val="00A74947"/>
    <w:rsid w:val="00A75FB0"/>
    <w:rsid w:val="00A767B8"/>
    <w:rsid w:val="00A769D0"/>
    <w:rsid w:val="00A80211"/>
    <w:rsid w:val="00A82037"/>
    <w:rsid w:val="00A82271"/>
    <w:rsid w:val="00A824AB"/>
    <w:rsid w:val="00A8329C"/>
    <w:rsid w:val="00A83369"/>
    <w:rsid w:val="00A85861"/>
    <w:rsid w:val="00A86D0D"/>
    <w:rsid w:val="00A92230"/>
    <w:rsid w:val="00A93693"/>
    <w:rsid w:val="00A941B9"/>
    <w:rsid w:val="00AA0219"/>
    <w:rsid w:val="00AA256E"/>
    <w:rsid w:val="00AA41A2"/>
    <w:rsid w:val="00AA4F99"/>
    <w:rsid w:val="00AA64B4"/>
    <w:rsid w:val="00AA6FD2"/>
    <w:rsid w:val="00AB0A06"/>
    <w:rsid w:val="00AB4746"/>
    <w:rsid w:val="00AB4CB8"/>
    <w:rsid w:val="00AB6732"/>
    <w:rsid w:val="00AB6BC5"/>
    <w:rsid w:val="00AC169F"/>
    <w:rsid w:val="00AC34F5"/>
    <w:rsid w:val="00AC3C72"/>
    <w:rsid w:val="00AC6273"/>
    <w:rsid w:val="00AC717A"/>
    <w:rsid w:val="00AC7C82"/>
    <w:rsid w:val="00AD06A2"/>
    <w:rsid w:val="00AD603E"/>
    <w:rsid w:val="00AD6AE2"/>
    <w:rsid w:val="00AE0685"/>
    <w:rsid w:val="00AE15D8"/>
    <w:rsid w:val="00AE2300"/>
    <w:rsid w:val="00AE4460"/>
    <w:rsid w:val="00AE64C5"/>
    <w:rsid w:val="00AE6516"/>
    <w:rsid w:val="00AE7C45"/>
    <w:rsid w:val="00AF1164"/>
    <w:rsid w:val="00AF1413"/>
    <w:rsid w:val="00AF29CA"/>
    <w:rsid w:val="00AF3E81"/>
    <w:rsid w:val="00AF4580"/>
    <w:rsid w:val="00AF46B3"/>
    <w:rsid w:val="00AF5E7F"/>
    <w:rsid w:val="00AF7B00"/>
    <w:rsid w:val="00B025BF"/>
    <w:rsid w:val="00B047DF"/>
    <w:rsid w:val="00B05C2A"/>
    <w:rsid w:val="00B06B1E"/>
    <w:rsid w:val="00B07367"/>
    <w:rsid w:val="00B12DAE"/>
    <w:rsid w:val="00B1369F"/>
    <w:rsid w:val="00B154F2"/>
    <w:rsid w:val="00B159F4"/>
    <w:rsid w:val="00B208A6"/>
    <w:rsid w:val="00B21F54"/>
    <w:rsid w:val="00B246B3"/>
    <w:rsid w:val="00B270AD"/>
    <w:rsid w:val="00B27EFC"/>
    <w:rsid w:val="00B3253F"/>
    <w:rsid w:val="00B33770"/>
    <w:rsid w:val="00B33A33"/>
    <w:rsid w:val="00B35BF8"/>
    <w:rsid w:val="00B41209"/>
    <w:rsid w:val="00B45A4F"/>
    <w:rsid w:val="00B46B3F"/>
    <w:rsid w:val="00B5135D"/>
    <w:rsid w:val="00B514D7"/>
    <w:rsid w:val="00B53D12"/>
    <w:rsid w:val="00B53FC2"/>
    <w:rsid w:val="00B54E82"/>
    <w:rsid w:val="00B55484"/>
    <w:rsid w:val="00B56B23"/>
    <w:rsid w:val="00B600E0"/>
    <w:rsid w:val="00B60A72"/>
    <w:rsid w:val="00B63458"/>
    <w:rsid w:val="00B64FC0"/>
    <w:rsid w:val="00B70170"/>
    <w:rsid w:val="00B7088F"/>
    <w:rsid w:val="00B70C45"/>
    <w:rsid w:val="00B73FDD"/>
    <w:rsid w:val="00B74BA3"/>
    <w:rsid w:val="00B74DF1"/>
    <w:rsid w:val="00B80BF4"/>
    <w:rsid w:val="00B82685"/>
    <w:rsid w:val="00B83624"/>
    <w:rsid w:val="00B83D29"/>
    <w:rsid w:val="00B848FB"/>
    <w:rsid w:val="00B85B92"/>
    <w:rsid w:val="00B85FC7"/>
    <w:rsid w:val="00B90B24"/>
    <w:rsid w:val="00B91E86"/>
    <w:rsid w:val="00B94AB0"/>
    <w:rsid w:val="00BA0872"/>
    <w:rsid w:val="00BA22DC"/>
    <w:rsid w:val="00BA31C5"/>
    <w:rsid w:val="00BA4801"/>
    <w:rsid w:val="00BA4CBD"/>
    <w:rsid w:val="00BA5127"/>
    <w:rsid w:val="00BA725C"/>
    <w:rsid w:val="00BA72B3"/>
    <w:rsid w:val="00BB0696"/>
    <w:rsid w:val="00BB1A88"/>
    <w:rsid w:val="00BB2462"/>
    <w:rsid w:val="00BB678B"/>
    <w:rsid w:val="00BB79DA"/>
    <w:rsid w:val="00BC122A"/>
    <w:rsid w:val="00BC17D9"/>
    <w:rsid w:val="00BC3C54"/>
    <w:rsid w:val="00BC55A7"/>
    <w:rsid w:val="00BC5DB3"/>
    <w:rsid w:val="00BC6A69"/>
    <w:rsid w:val="00BC7B07"/>
    <w:rsid w:val="00BD24AF"/>
    <w:rsid w:val="00BD325A"/>
    <w:rsid w:val="00BD3A6A"/>
    <w:rsid w:val="00BD78FF"/>
    <w:rsid w:val="00BE1ECD"/>
    <w:rsid w:val="00BE416D"/>
    <w:rsid w:val="00BE448D"/>
    <w:rsid w:val="00BE4770"/>
    <w:rsid w:val="00BE5A14"/>
    <w:rsid w:val="00BE618A"/>
    <w:rsid w:val="00BE641E"/>
    <w:rsid w:val="00BE6660"/>
    <w:rsid w:val="00BE6D25"/>
    <w:rsid w:val="00BE74D3"/>
    <w:rsid w:val="00BF0DCC"/>
    <w:rsid w:val="00BF1F54"/>
    <w:rsid w:val="00BF2429"/>
    <w:rsid w:val="00BF47BF"/>
    <w:rsid w:val="00BF604A"/>
    <w:rsid w:val="00BF6A11"/>
    <w:rsid w:val="00C0185D"/>
    <w:rsid w:val="00C05CEE"/>
    <w:rsid w:val="00C070F9"/>
    <w:rsid w:val="00C07A85"/>
    <w:rsid w:val="00C10A0C"/>
    <w:rsid w:val="00C11BBC"/>
    <w:rsid w:val="00C11DCE"/>
    <w:rsid w:val="00C1300B"/>
    <w:rsid w:val="00C14144"/>
    <w:rsid w:val="00C14D64"/>
    <w:rsid w:val="00C157FB"/>
    <w:rsid w:val="00C2029F"/>
    <w:rsid w:val="00C22E28"/>
    <w:rsid w:val="00C23C91"/>
    <w:rsid w:val="00C25DB2"/>
    <w:rsid w:val="00C27CDA"/>
    <w:rsid w:val="00C30255"/>
    <w:rsid w:val="00C318C7"/>
    <w:rsid w:val="00C31E74"/>
    <w:rsid w:val="00C34B15"/>
    <w:rsid w:val="00C34B71"/>
    <w:rsid w:val="00C361C3"/>
    <w:rsid w:val="00C3729A"/>
    <w:rsid w:val="00C41686"/>
    <w:rsid w:val="00C43106"/>
    <w:rsid w:val="00C433A4"/>
    <w:rsid w:val="00C45281"/>
    <w:rsid w:val="00C468BC"/>
    <w:rsid w:val="00C47464"/>
    <w:rsid w:val="00C52939"/>
    <w:rsid w:val="00C561C0"/>
    <w:rsid w:val="00C56C12"/>
    <w:rsid w:val="00C611B0"/>
    <w:rsid w:val="00C62B21"/>
    <w:rsid w:val="00C653B7"/>
    <w:rsid w:val="00C66501"/>
    <w:rsid w:val="00C76362"/>
    <w:rsid w:val="00C76A6D"/>
    <w:rsid w:val="00C76F9B"/>
    <w:rsid w:val="00C80E7F"/>
    <w:rsid w:val="00C812B1"/>
    <w:rsid w:val="00C829DB"/>
    <w:rsid w:val="00C8481B"/>
    <w:rsid w:val="00C85033"/>
    <w:rsid w:val="00C858A0"/>
    <w:rsid w:val="00C91A66"/>
    <w:rsid w:val="00C91BE7"/>
    <w:rsid w:val="00C942F6"/>
    <w:rsid w:val="00C9678C"/>
    <w:rsid w:val="00C9696C"/>
    <w:rsid w:val="00C96A5F"/>
    <w:rsid w:val="00C97AEE"/>
    <w:rsid w:val="00CA1148"/>
    <w:rsid w:val="00CA2D6A"/>
    <w:rsid w:val="00CA39B1"/>
    <w:rsid w:val="00CA58CA"/>
    <w:rsid w:val="00CA6D92"/>
    <w:rsid w:val="00CB1549"/>
    <w:rsid w:val="00CB25EF"/>
    <w:rsid w:val="00CB3D17"/>
    <w:rsid w:val="00CB43B1"/>
    <w:rsid w:val="00CB4857"/>
    <w:rsid w:val="00CB5F8A"/>
    <w:rsid w:val="00CB6547"/>
    <w:rsid w:val="00CB7C81"/>
    <w:rsid w:val="00CC02F7"/>
    <w:rsid w:val="00CC1372"/>
    <w:rsid w:val="00CC2FCD"/>
    <w:rsid w:val="00CC423E"/>
    <w:rsid w:val="00CC5962"/>
    <w:rsid w:val="00CC7D8A"/>
    <w:rsid w:val="00CD5F2C"/>
    <w:rsid w:val="00CD6594"/>
    <w:rsid w:val="00CD7099"/>
    <w:rsid w:val="00CD71B0"/>
    <w:rsid w:val="00CE38D6"/>
    <w:rsid w:val="00CE4114"/>
    <w:rsid w:val="00CE4962"/>
    <w:rsid w:val="00CE5F3F"/>
    <w:rsid w:val="00CE79BE"/>
    <w:rsid w:val="00CF10D4"/>
    <w:rsid w:val="00CF1F9E"/>
    <w:rsid w:val="00CF358A"/>
    <w:rsid w:val="00CF3AA5"/>
    <w:rsid w:val="00D07E9E"/>
    <w:rsid w:val="00D1016D"/>
    <w:rsid w:val="00D103C5"/>
    <w:rsid w:val="00D11B5F"/>
    <w:rsid w:val="00D12405"/>
    <w:rsid w:val="00D12715"/>
    <w:rsid w:val="00D14995"/>
    <w:rsid w:val="00D16A5C"/>
    <w:rsid w:val="00D20FAD"/>
    <w:rsid w:val="00D33CC0"/>
    <w:rsid w:val="00D33F41"/>
    <w:rsid w:val="00D36CF9"/>
    <w:rsid w:val="00D37043"/>
    <w:rsid w:val="00D37887"/>
    <w:rsid w:val="00D3797A"/>
    <w:rsid w:val="00D37C64"/>
    <w:rsid w:val="00D427E3"/>
    <w:rsid w:val="00D4351E"/>
    <w:rsid w:val="00D4452A"/>
    <w:rsid w:val="00D45200"/>
    <w:rsid w:val="00D460EF"/>
    <w:rsid w:val="00D50564"/>
    <w:rsid w:val="00D52664"/>
    <w:rsid w:val="00D53C58"/>
    <w:rsid w:val="00D608BA"/>
    <w:rsid w:val="00D624F6"/>
    <w:rsid w:val="00D62516"/>
    <w:rsid w:val="00D65FF4"/>
    <w:rsid w:val="00D67E87"/>
    <w:rsid w:val="00D702DC"/>
    <w:rsid w:val="00D70D11"/>
    <w:rsid w:val="00D7358C"/>
    <w:rsid w:val="00D7443D"/>
    <w:rsid w:val="00D7649B"/>
    <w:rsid w:val="00D77153"/>
    <w:rsid w:val="00D80638"/>
    <w:rsid w:val="00D8063D"/>
    <w:rsid w:val="00D80FEB"/>
    <w:rsid w:val="00D81591"/>
    <w:rsid w:val="00D823DB"/>
    <w:rsid w:val="00D83100"/>
    <w:rsid w:val="00D862D8"/>
    <w:rsid w:val="00D87E4E"/>
    <w:rsid w:val="00D91ABB"/>
    <w:rsid w:val="00D93D00"/>
    <w:rsid w:val="00D95CDF"/>
    <w:rsid w:val="00D96ADE"/>
    <w:rsid w:val="00D96E5B"/>
    <w:rsid w:val="00DA1831"/>
    <w:rsid w:val="00DA252C"/>
    <w:rsid w:val="00DA2DC3"/>
    <w:rsid w:val="00DA3022"/>
    <w:rsid w:val="00DA3075"/>
    <w:rsid w:val="00DA324E"/>
    <w:rsid w:val="00DA32EF"/>
    <w:rsid w:val="00DA33E5"/>
    <w:rsid w:val="00DA42B3"/>
    <w:rsid w:val="00DA6682"/>
    <w:rsid w:val="00DA669B"/>
    <w:rsid w:val="00DA6CE3"/>
    <w:rsid w:val="00DB1D78"/>
    <w:rsid w:val="00DB23BC"/>
    <w:rsid w:val="00DB23E0"/>
    <w:rsid w:val="00DB4AFA"/>
    <w:rsid w:val="00DB4B55"/>
    <w:rsid w:val="00DB6DA6"/>
    <w:rsid w:val="00DB7032"/>
    <w:rsid w:val="00DB78B1"/>
    <w:rsid w:val="00DC100E"/>
    <w:rsid w:val="00DC1208"/>
    <w:rsid w:val="00DC5FA9"/>
    <w:rsid w:val="00DD108D"/>
    <w:rsid w:val="00DD1AD3"/>
    <w:rsid w:val="00DD29F0"/>
    <w:rsid w:val="00DD3876"/>
    <w:rsid w:val="00DD437E"/>
    <w:rsid w:val="00DE23B8"/>
    <w:rsid w:val="00DE367C"/>
    <w:rsid w:val="00DE764B"/>
    <w:rsid w:val="00DE7718"/>
    <w:rsid w:val="00DE7FF6"/>
    <w:rsid w:val="00DF0432"/>
    <w:rsid w:val="00DF08FF"/>
    <w:rsid w:val="00DF2F77"/>
    <w:rsid w:val="00DF3126"/>
    <w:rsid w:val="00DF4065"/>
    <w:rsid w:val="00DF47C3"/>
    <w:rsid w:val="00DF4BC8"/>
    <w:rsid w:val="00DF6322"/>
    <w:rsid w:val="00E0484D"/>
    <w:rsid w:val="00E05D40"/>
    <w:rsid w:val="00E066FF"/>
    <w:rsid w:val="00E06AE8"/>
    <w:rsid w:val="00E10A70"/>
    <w:rsid w:val="00E11A85"/>
    <w:rsid w:val="00E129EF"/>
    <w:rsid w:val="00E21D49"/>
    <w:rsid w:val="00E2328E"/>
    <w:rsid w:val="00E24CCB"/>
    <w:rsid w:val="00E24F90"/>
    <w:rsid w:val="00E26B46"/>
    <w:rsid w:val="00E271BE"/>
    <w:rsid w:val="00E3229A"/>
    <w:rsid w:val="00E40298"/>
    <w:rsid w:val="00E404C2"/>
    <w:rsid w:val="00E425F7"/>
    <w:rsid w:val="00E426C4"/>
    <w:rsid w:val="00E4439C"/>
    <w:rsid w:val="00E454DA"/>
    <w:rsid w:val="00E45F3D"/>
    <w:rsid w:val="00E47F79"/>
    <w:rsid w:val="00E51426"/>
    <w:rsid w:val="00E52386"/>
    <w:rsid w:val="00E52438"/>
    <w:rsid w:val="00E52E51"/>
    <w:rsid w:val="00E6097E"/>
    <w:rsid w:val="00E679A6"/>
    <w:rsid w:val="00E705BC"/>
    <w:rsid w:val="00E73DFB"/>
    <w:rsid w:val="00E76269"/>
    <w:rsid w:val="00E76B41"/>
    <w:rsid w:val="00E824CC"/>
    <w:rsid w:val="00E83282"/>
    <w:rsid w:val="00E842E0"/>
    <w:rsid w:val="00E91165"/>
    <w:rsid w:val="00E9404F"/>
    <w:rsid w:val="00E9582A"/>
    <w:rsid w:val="00E96618"/>
    <w:rsid w:val="00E9711E"/>
    <w:rsid w:val="00EA4C59"/>
    <w:rsid w:val="00EA692D"/>
    <w:rsid w:val="00EB3222"/>
    <w:rsid w:val="00EB41E3"/>
    <w:rsid w:val="00EC4222"/>
    <w:rsid w:val="00EC457F"/>
    <w:rsid w:val="00EC74DA"/>
    <w:rsid w:val="00EC7EFC"/>
    <w:rsid w:val="00ED1B86"/>
    <w:rsid w:val="00ED260C"/>
    <w:rsid w:val="00ED28DC"/>
    <w:rsid w:val="00ED32B9"/>
    <w:rsid w:val="00ED32C2"/>
    <w:rsid w:val="00ED33FA"/>
    <w:rsid w:val="00ED3F54"/>
    <w:rsid w:val="00ED48C0"/>
    <w:rsid w:val="00ED7888"/>
    <w:rsid w:val="00EE33AA"/>
    <w:rsid w:val="00EE3ED3"/>
    <w:rsid w:val="00EF0F65"/>
    <w:rsid w:val="00EF11DF"/>
    <w:rsid w:val="00EF4374"/>
    <w:rsid w:val="00EF47DA"/>
    <w:rsid w:val="00EF5A75"/>
    <w:rsid w:val="00EF7139"/>
    <w:rsid w:val="00F00721"/>
    <w:rsid w:val="00F0196E"/>
    <w:rsid w:val="00F04579"/>
    <w:rsid w:val="00F05B22"/>
    <w:rsid w:val="00F13E16"/>
    <w:rsid w:val="00F14694"/>
    <w:rsid w:val="00F16423"/>
    <w:rsid w:val="00F20CE6"/>
    <w:rsid w:val="00F210BD"/>
    <w:rsid w:val="00F23CDE"/>
    <w:rsid w:val="00F25122"/>
    <w:rsid w:val="00F27A1C"/>
    <w:rsid w:val="00F305C6"/>
    <w:rsid w:val="00F33260"/>
    <w:rsid w:val="00F352E5"/>
    <w:rsid w:val="00F378DC"/>
    <w:rsid w:val="00F415A2"/>
    <w:rsid w:val="00F41938"/>
    <w:rsid w:val="00F43709"/>
    <w:rsid w:val="00F45562"/>
    <w:rsid w:val="00F4630C"/>
    <w:rsid w:val="00F467C3"/>
    <w:rsid w:val="00F47843"/>
    <w:rsid w:val="00F52A25"/>
    <w:rsid w:val="00F530B2"/>
    <w:rsid w:val="00F55544"/>
    <w:rsid w:val="00F55D3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87C8A"/>
    <w:rsid w:val="00F906FB"/>
    <w:rsid w:val="00F91B52"/>
    <w:rsid w:val="00F94832"/>
    <w:rsid w:val="00F95869"/>
    <w:rsid w:val="00F95AB2"/>
    <w:rsid w:val="00F9664C"/>
    <w:rsid w:val="00FA26AC"/>
    <w:rsid w:val="00FA30D3"/>
    <w:rsid w:val="00FA46DF"/>
    <w:rsid w:val="00FA654D"/>
    <w:rsid w:val="00FA7182"/>
    <w:rsid w:val="00FA7DFF"/>
    <w:rsid w:val="00FB18DE"/>
    <w:rsid w:val="00FB334B"/>
    <w:rsid w:val="00FB43F9"/>
    <w:rsid w:val="00FB71F9"/>
    <w:rsid w:val="00FC0473"/>
    <w:rsid w:val="00FC0493"/>
    <w:rsid w:val="00FC29F6"/>
    <w:rsid w:val="00FC35A0"/>
    <w:rsid w:val="00FC6AC9"/>
    <w:rsid w:val="00FD0742"/>
    <w:rsid w:val="00FD36F5"/>
    <w:rsid w:val="00FD3BB8"/>
    <w:rsid w:val="00FE17B0"/>
    <w:rsid w:val="00FE22F0"/>
    <w:rsid w:val="00FE2A2D"/>
    <w:rsid w:val="00FE3BC6"/>
    <w:rsid w:val="00FE435B"/>
    <w:rsid w:val="00FE5DAA"/>
    <w:rsid w:val="00FF005B"/>
    <w:rsid w:val="00FF03E0"/>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2C"/>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33</cp:revision>
  <cp:lastPrinted>2025-06-23T03:43:00Z</cp:lastPrinted>
  <dcterms:created xsi:type="dcterms:W3CDTF">2025-06-18T14:34:00Z</dcterms:created>
  <dcterms:modified xsi:type="dcterms:W3CDTF">2025-06-26T04:18:00Z</dcterms:modified>
</cp:coreProperties>
</file>